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F2" w:rsidRPr="00D469F2" w:rsidRDefault="00D469F2" w:rsidP="00D469F2">
      <w:pPr>
        <w:pStyle w:val="a8"/>
        <w:rPr>
          <w:rFonts w:ascii="Times New Roman" w:hAnsi="Times New Roman"/>
          <w:b/>
          <w:sz w:val="26"/>
        </w:rPr>
      </w:pPr>
      <w:r w:rsidRPr="00D469F2">
        <w:rPr>
          <w:rFonts w:ascii="Times New Roman" w:hAnsi="Times New Roman"/>
          <w:b/>
          <w:sz w:val="26"/>
        </w:rPr>
        <w:t>Государственная итоговая аттестация обучающихся 11 класса.</w:t>
      </w:r>
    </w:p>
    <w:p w:rsidR="00D469F2" w:rsidRPr="00D469F2" w:rsidRDefault="00D469F2" w:rsidP="00D469F2">
      <w:pPr>
        <w:ind w:firstLine="800"/>
        <w:jc w:val="both"/>
        <w:rPr>
          <w:sz w:val="26"/>
          <w:szCs w:val="26"/>
        </w:rPr>
      </w:pPr>
      <w:r w:rsidRPr="00D469F2">
        <w:rPr>
          <w:sz w:val="26"/>
          <w:szCs w:val="26"/>
        </w:rPr>
        <w:t>Государственную итоговую аттестацию в 2025 году на уровне среднего об</w:t>
      </w:r>
      <w:r w:rsidRPr="00D469F2">
        <w:rPr>
          <w:sz w:val="26"/>
          <w:szCs w:val="26"/>
        </w:rPr>
        <w:softHyphen/>
        <w:t>щего образования проходили 20 обучающихся.</w:t>
      </w:r>
    </w:p>
    <w:p w:rsidR="00D469F2" w:rsidRPr="00D469F2" w:rsidRDefault="00D469F2" w:rsidP="00D469F2">
      <w:pPr>
        <w:tabs>
          <w:tab w:val="left" w:leader="underscore" w:pos="734"/>
        </w:tabs>
        <w:ind w:firstLine="8320"/>
        <w:jc w:val="both"/>
        <w:rPr>
          <w:sz w:val="26"/>
          <w:szCs w:val="26"/>
        </w:rPr>
      </w:pPr>
      <w:r w:rsidRPr="00D469F2">
        <w:rPr>
          <w:sz w:val="26"/>
          <w:szCs w:val="26"/>
        </w:rPr>
        <w:tab/>
      </w:r>
      <w:r w:rsidRPr="00D469F2">
        <w:rPr>
          <w:sz w:val="26"/>
          <w:szCs w:val="26"/>
        </w:rPr>
        <w:tab/>
        <w:t xml:space="preserve">    Таблица 1 </w:t>
      </w:r>
    </w:p>
    <w:p w:rsidR="00D469F2" w:rsidRPr="00D469F2" w:rsidRDefault="00D469F2" w:rsidP="00D469F2">
      <w:pPr>
        <w:tabs>
          <w:tab w:val="left" w:leader="underscore" w:pos="734"/>
        </w:tabs>
        <w:jc w:val="both"/>
        <w:rPr>
          <w:sz w:val="26"/>
          <w:szCs w:val="26"/>
          <w:u w:val="single"/>
        </w:rPr>
      </w:pPr>
    </w:p>
    <w:p w:rsidR="00D469F2" w:rsidRPr="00D469F2" w:rsidRDefault="00D469F2" w:rsidP="00D469F2">
      <w:pPr>
        <w:tabs>
          <w:tab w:val="left" w:leader="underscore" w:pos="734"/>
        </w:tabs>
        <w:jc w:val="both"/>
        <w:rPr>
          <w:sz w:val="26"/>
          <w:szCs w:val="26"/>
        </w:rPr>
      </w:pPr>
      <w:r w:rsidRPr="00D469F2">
        <w:rPr>
          <w:sz w:val="26"/>
          <w:szCs w:val="26"/>
          <w:u w:val="single"/>
        </w:rPr>
        <w:t>Мониторинг сдачи обязательных предметов в форме ЕГ</w:t>
      </w:r>
      <w:r w:rsidRPr="00D469F2">
        <w:rPr>
          <w:sz w:val="26"/>
          <w:szCs w:val="26"/>
        </w:rPr>
        <w:t>Э</w:t>
      </w:r>
    </w:p>
    <w:p w:rsidR="00D469F2" w:rsidRPr="00D469F2" w:rsidRDefault="00D469F2" w:rsidP="00D469F2">
      <w:pPr>
        <w:tabs>
          <w:tab w:val="left" w:leader="underscore" w:pos="734"/>
        </w:tabs>
        <w:jc w:val="both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6"/>
        <w:gridCol w:w="1843"/>
        <w:gridCol w:w="1843"/>
        <w:gridCol w:w="2006"/>
      </w:tblGrid>
      <w:tr w:rsidR="00D469F2" w:rsidRPr="00D469F2" w:rsidTr="00BB4F5E">
        <w:trPr>
          <w:trHeight w:hRule="exact" w:val="614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Предметы/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ind w:firstLine="160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Математика (профиль)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Математика (база)</w:t>
            </w:r>
          </w:p>
        </w:tc>
      </w:tr>
      <w:tr w:rsidR="00D469F2" w:rsidRPr="00D469F2" w:rsidTr="00BB4F5E">
        <w:trPr>
          <w:trHeight w:hRule="exact" w:val="317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D469F2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11</w:t>
            </w:r>
          </w:p>
        </w:tc>
      </w:tr>
    </w:tbl>
    <w:p w:rsidR="00D469F2" w:rsidRPr="00D469F2" w:rsidRDefault="00D469F2" w:rsidP="00D469F2">
      <w:pPr>
        <w:jc w:val="right"/>
        <w:rPr>
          <w:lang w:bidi="ru-RU"/>
        </w:rPr>
      </w:pPr>
      <w:r w:rsidRPr="00D469F2">
        <w:t>Таблица 2</w:t>
      </w:r>
    </w:p>
    <w:p w:rsidR="00D469F2" w:rsidRPr="00D469F2" w:rsidRDefault="00D469F2" w:rsidP="00D469F2">
      <w:pPr>
        <w:spacing w:line="232" w:lineRule="auto"/>
        <w:ind w:left="782"/>
      </w:pPr>
      <w:r w:rsidRPr="00D469F2">
        <w:t>Мониторинг выбора предметов обучающимися для сдачи экзаменов в форме</w:t>
      </w:r>
    </w:p>
    <w:p w:rsidR="00D469F2" w:rsidRPr="00D469F2" w:rsidRDefault="00D469F2" w:rsidP="00D469F2">
      <w:pPr>
        <w:spacing w:line="1" w:lineRule="exact"/>
      </w:pPr>
    </w:p>
    <w:p w:rsidR="00D469F2" w:rsidRPr="00D469F2" w:rsidRDefault="00D469F2" w:rsidP="00D469F2">
      <w:pPr>
        <w:ind w:left="86"/>
      </w:pPr>
      <w:r w:rsidRPr="00D469F2">
        <w:t>ЕГЭ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710"/>
        <w:gridCol w:w="994"/>
        <w:gridCol w:w="850"/>
        <w:gridCol w:w="1555"/>
        <w:gridCol w:w="1277"/>
        <w:gridCol w:w="1416"/>
        <w:gridCol w:w="1570"/>
      </w:tblGrid>
      <w:tr w:rsidR="00D469F2" w:rsidRPr="00D469F2" w:rsidTr="00BB4F5E">
        <w:trPr>
          <w:trHeight w:hRule="exact" w:val="11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Общест</w:t>
            </w:r>
            <w:r w:rsidRPr="00D469F2">
              <w:softHyphen/>
              <w:t>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Ис</w:t>
            </w:r>
            <w:r w:rsidRPr="00D469F2">
              <w:softHyphen/>
              <w:t>то</w:t>
            </w:r>
            <w:r w:rsidRPr="00D469F2">
              <w:softHyphen/>
              <w:t>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Ин- фо</w:t>
            </w:r>
            <w:r w:rsidRPr="00D469F2">
              <w:t>р</w:t>
            </w:r>
            <w:r w:rsidRPr="00D469F2">
              <w:t>ма- тика 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Хи</w:t>
            </w:r>
            <w:r w:rsidRPr="00D469F2">
              <w:softHyphen/>
              <w:t>мия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Математи</w:t>
            </w:r>
            <w:r w:rsidRPr="00D469F2">
              <w:rPr>
                <w:sz w:val="26"/>
                <w:szCs w:val="26"/>
              </w:rPr>
              <w:softHyphen/>
              <w:t>ка про</w:t>
            </w:r>
            <w:r w:rsidRPr="00D469F2">
              <w:rPr>
                <w:sz w:val="26"/>
                <w:szCs w:val="26"/>
              </w:rPr>
              <w:softHyphen/>
              <w:t>фильная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Физика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Литература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D469F2"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</w:tr>
    </w:tbl>
    <w:p w:rsidR="00D469F2" w:rsidRPr="00D469F2" w:rsidRDefault="00D469F2" w:rsidP="00D469F2">
      <w:pPr>
        <w:shd w:val="clear" w:color="auto" w:fill="FFFFFF"/>
        <w:ind w:firstLine="708"/>
        <w:jc w:val="both"/>
        <w:rPr>
          <w:sz w:val="26"/>
          <w:szCs w:val="26"/>
        </w:rPr>
      </w:pPr>
      <w:r w:rsidRPr="00D469F2">
        <w:rPr>
          <w:sz w:val="26"/>
          <w:szCs w:val="26"/>
        </w:rPr>
        <w:t>Из профильного (естественно-научный) 11 класса на государственную итоговую ат</w:t>
      </w:r>
      <w:r w:rsidRPr="00D469F2">
        <w:rPr>
          <w:sz w:val="26"/>
          <w:szCs w:val="26"/>
        </w:rPr>
        <w:softHyphen/>
        <w:t>тестацию выбрали профильные предметы: профильная математика 9 обу</w:t>
      </w:r>
      <w:r w:rsidRPr="00D469F2">
        <w:rPr>
          <w:sz w:val="26"/>
          <w:szCs w:val="26"/>
        </w:rPr>
        <w:softHyphen/>
        <w:t>чающихся, химия-2, биология-3. Не переступила минимальный порог по биологии -1 ученица</w:t>
      </w:r>
      <w:r w:rsidRPr="00D469F2">
        <w:rPr>
          <w:rStyle w:val="c6"/>
          <w:sz w:val="28"/>
          <w:szCs w:val="28"/>
        </w:rPr>
        <w:t xml:space="preserve"> </w:t>
      </w:r>
      <w:r w:rsidRPr="00D469F2">
        <w:rPr>
          <w:sz w:val="26"/>
          <w:szCs w:val="26"/>
        </w:rPr>
        <w:t xml:space="preserve">(Дмитренко Владислава). При анализе такого низкого результата выяснилось, что Влада скрыла своё участие в ЕГЭ по биологии от учителя, не готовилась во время дополнительных занятий по подготовке к экзамену, не получала рекомендации, консультации и материалы в виде блоков. Такие низкие баллы (11 первичных баллов, 26 итоговых, тогда, как порог 36 баллов), были получены выпускницей из-за полного отсутствия подготовки, незнания структуры </w:t>
      </w:r>
      <w:proofErr w:type="spellStart"/>
      <w:r w:rsidRPr="00D469F2">
        <w:rPr>
          <w:sz w:val="26"/>
          <w:szCs w:val="26"/>
        </w:rPr>
        <w:t>КИМов</w:t>
      </w:r>
      <w:proofErr w:type="spellEnd"/>
      <w:r w:rsidRPr="00D469F2">
        <w:rPr>
          <w:sz w:val="26"/>
          <w:szCs w:val="26"/>
        </w:rPr>
        <w:t xml:space="preserve">, подходов к решению заданий. </w:t>
      </w:r>
    </w:p>
    <w:p w:rsidR="00D469F2" w:rsidRPr="00D469F2" w:rsidRDefault="00D469F2" w:rsidP="00D469F2">
      <w:pPr>
        <w:ind w:firstLine="640"/>
        <w:jc w:val="both"/>
        <w:rPr>
          <w:sz w:val="26"/>
          <w:szCs w:val="26"/>
        </w:rPr>
      </w:pPr>
      <w:r w:rsidRPr="00D469F2">
        <w:rPr>
          <w:sz w:val="26"/>
          <w:szCs w:val="26"/>
        </w:rPr>
        <w:t xml:space="preserve"> Аттестаты за курс среднего общего образования получили все 20 выпускников 11 класса после сдачи единого государственного экзамена по русскому языку и ма</w:t>
      </w:r>
      <w:r w:rsidRPr="00D469F2">
        <w:rPr>
          <w:sz w:val="26"/>
          <w:szCs w:val="26"/>
        </w:rPr>
        <w:softHyphen/>
        <w:t>тематике.</w:t>
      </w:r>
    </w:p>
    <w:p w:rsidR="00D469F2" w:rsidRPr="00D469F2" w:rsidRDefault="00D469F2" w:rsidP="00D469F2">
      <w:pPr>
        <w:spacing w:after="280"/>
        <w:ind w:firstLine="640"/>
        <w:jc w:val="both"/>
        <w:rPr>
          <w:sz w:val="26"/>
          <w:szCs w:val="26"/>
        </w:rPr>
      </w:pPr>
    </w:p>
    <w:p w:rsidR="00D469F2" w:rsidRPr="00D469F2" w:rsidRDefault="00D469F2" w:rsidP="00D469F2">
      <w:pPr>
        <w:jc w:val="center"/>
        <w:rPr>
          <w:sz w:val="26"/>
          <w:szCs w:val="26"/>
        </w:rPr>
      </w:pPr>
      <w:r w:rsidRPr="00D469F2">
        <w:rPr>
          <w:b/>
          <w:bCs/>
          <w:sz w:val="26"/>
          <w:szCs w:val="26"/>
        </w:rPr>
        <w:t>Мониторинг среднестатистических результатов обучения обучающихся 11</w:t>
      </w:r>
      <w:r w:rsidRPr="00D469F2">
        <w:rPr>
          <w:b/>
          <w:bCs/>
          <w:sz w:val="26"/>
          <w:szCs w:val="26"/>
        </w:rPr>
        <w:br/>
        <w:t>класса</w:t>
      </w:r>
    </w:p>
    <w:p w:rsidR="00D469F2" w:rsidRPr="00D469F2" w:rsidRDefault="00D469F2" w:rsidP="00D469F2">
      <w:pPr>
        <w:ind w:left="8304"/>
      </w:pPr>
      <w:r w:rsidRPr="00D469F2">
        <w:t>Таблица 3</w:t>
      </w: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269"/>
        <w:gridCol w:w="1138"/>
        <w:gridCol w:w="993"/>
        <w:gridCol w:w="992"/>
        <w:gridCol w:w="992"/>
        <w:gridCol w:w="992"/>
      </w:tblGrid>
      <w:tr w:rsidR="00D469F2" w:rsidRPr="00D469F2" w:rsidTr="00BB4F5E">
        <w:trPr>
          <w:trHeight w:hRule="exact" w:val="38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lastRenderedPageBreak/>
              <w:t>Показате</w:t>
            </w:r>
            <w:r w:rsidRPr="00D469F2">
              <w:softHyphen/>
              <w:t>ли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Уровень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spacing w:line="232" w:lineRule="auto"/>
            </w:pPr>
            <w:r w:rsidRPr="00D469F2">
              <w:t>образования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Средний балл ат</w:t>
            </w:r>
            <w:r w:rsidRPr="00D469F2">
              <w:softHyphen/>
              <w:t>тестата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Количество выпускников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</w:p>
        </w:tc>
      </w:tr>
      <w:tr w:rsidR="00D469F2" w:rsidRPr="00D469F2" w:rsidTr="00BB4F5E">
        <w:trPr>
          <w:trHeight w:hRule="exact" w:val="730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2020-2021 уч.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2021-2022 уч.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2022-2023 уч.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2023-2024 уч.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 xml:space="preserve">2024-2025 </w:t>
            </w:r>
            <w:proofErr w:type="spellStart"/>
            <w:r w:rsidRPr="00D469F2">
              <w:t>уч</w:t>
            </w:r>
            <w:proofErr w:type="spellEnd"/>
            <w:r w:rsidRPr="00D469F2">
              <w:t>, год</w:t>
            </w:r>
          </w:p>
        </w:tc>
      </w:tr>
      <w:tr w:rsidR="00D469F2" w:rsidRPr="00D469F2" w:rsidTr="00BB4F5E">
        <w:trPr>
          <w:trHeight w:hRule="exact" w:val="28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11 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 баллов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</w:t>
            </w:r>
          </w:p>
        </w:tc>
      </w:tr>
      <w:tr w:rsidR="00D469F2" w:rsidRPr="00D469F2" w:rsidTr="00BB4F5E">
        <w:trPr>
          <w:trHeight w:hRule="exact" w:val="56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от 4,5 до 4,9 бал</w:t>
            </w:r>
            <w:r w:rsidRPr="00D469F2">
              <w:softHyphen/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</w:t>
            </w:r>
          </w:p>
        </w:tc>
      </w:tr>
      <w:tr w:rsidR="00D469F2" w:rsidRPr="00D469F2" w:rsidTr="00BB4F5E">
        <w:trPr>
          <w:trHeight w:hRule="exact" w:val="28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от 4 до 4,4 баллов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</w:t>
            </w:r>
          </w:p>
        </w:tc>
      </w:tr>
      <w:tr w:rsidR="00D469F2" w:rsidRPr="00D469F2" w:rsidTr="00BB4F5E">
        <w:trPr>
          <w:trHeight w:hRule="exact" w:val="56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от 3,5 до 3,9 бал</w:t>
            </w:r>
            <w:r w:rsidRPr="00D469F2">
              <w:softHyphen/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</w:t>
            </w:r>
          </w:p>
        </w:tc>
      </w:tr>
      <w:tr w:rsidR="00D469F2" w:rsidRPr="00D469F2" w:rsidTr="00BB4F5E">
        <w:trPr>
          <w:trHeight w:hRule="exact" w:val="28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от 3 до 3,4 баллов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69F2" w:rsidRPr="00D469F2" w:rsidRDefault="00D469F2" w:rsidP="00BB4F5E">
            <w:pPr>
              <w:rPr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 балла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0</w:t>
            </w:r>
          </w:p>
        </w:tc>
      </w:tr>
    </w:tbl>
    <w:p w:rsidR="00D469F2" w:rsidRPr="00D469F2" w:rsidRDefault="00D469F2" w:rsidP="00D469F2">
      <w:pPr>
        <w:jc w:val="both"/>
        <w:rPr>
          <w:lang w:bidi="ru-RU"/>
        </w:rPr>
      </w:pPr>
      <w:r w:rsidRPr="00D469F2">
        <w:t>Подготовка к ГИА- 2025 в 2024-2025 учебном году проводилась согласно пла</w:t>
      </w:r>
      <w:r w:rsidRPr="00D469F2">
        <w:softHyphen/>
        <w:t>ну работы школы, утвержденному приказом от 30.08.2024 № 265</w:t>
      </w:r>
    </w:p>
    <w:p w:rsidR="00D469F2" w:rsidRPr="00D469F2" w:rsidRDefault="00D469F2" w:rsidP="00D469F2">
      <w:pPr>
        <w:ind w:firstLine="640"/>
        <w:jc w:val="both"/>
        <w:rPr>
          <w:sz w:val="26"/>
          <w:szCs w:val="26"/>
        </w:rPr>
      </w:pPr>
      <w:r w:rsidRPr="00D469F2">
        <w:rPr>
          <w:sz w:val="26"/>
          <w:szCs w:val="26"/>
        </w:rPr>
        <w:t>Приказом по школе от 16.09.2024 № 301 утвержден график консультаций по по</w:t>
      </w:r>
      <w:r w:rsidRPr="00D469F2">
        <w:rPr>
          <w:sz w:val="26"/>
          <w:szCs w:val="26"/>
        </w:rPr>
        <w:t>д</w:t>
      </w:r>
      <w:r w:rsidRPr="00D469F2">
        <w:rPr>
          <w:sz w:val="26"/>
          <w:szCs w:val="26"/>
        </w:rPr>
        <w:t>готовке к ГИА по обязательным приметам и предметам по выбору обучающих</w:t>
      </w:r>
      <w:r w:rsidRPr="00D469F2">
        <w:rPr>
          <w:sz w:val="26"/>
          <w:szCs w:val="26"/>
        </w:rPr>
        <w:softHyphen/>
        <w:t>ся. Еж</w:t>
      </w:r>
      <w:r w:rsidRPr="00D469F2">
        <w:rPr>
          <w:sz w:val="26"/>
          <w:szCs w:val="26"/>
        </w:rPr>
        <w:t>е</w:t>
      </w:r>
      <w:r w:rsidRPr="00D469F2">
        <w:rPr>
          <w:sz w:val="26"/>
          <w:szCs w:val="26"/>
        </w:rPr>
        <w:t>месячно учителя - предметники отчитывались по подготовке обучающихся к государс</w:t>
      </w:r>
      <w:r w:rsidRPr="00D469F2">
        <w:rPr>
          <w:sz w:val="26"/>
          <w:szCs w:val="26"/>
        </w:rPr>
        <w:t>т</w:t>
      </w:r>
      <w:r w:rsidRPr="00D469F2">
        <w:rPr>
          <w:sz w:val="26"/>
          <w:szCs w:val="26"/>
        </w:rPr>
        <w:t>венной итоговой аттестации.</w:t>
      </w:r>
    </w:p>
    <w:p w:rsidR="00D469F2" w:rsidRPr="00D469F2" w:rsidRDefault="00D469F2" w:rsidP="00D469F2">
      <w:pPr>
        <w:ind w:firstLine="480"/>
        <w:jc w:val="both"/>
        <w:rPr>
          <w:sz w:val="26"/>
          <w:szCs w:val="26"/>
        </w:rPr>
      </w:pPr>
      <w:r w:rsidRPr="00D469F2">
        <w:rPr>
          <w:sz w:val="26"/>
          <w:szCs w:val="26"/>
        </w:rPr>
        <w:t>В течение учебного года были проведены пробные экзамены в 11 классе по обя</w:t>
      </w:r>
      <w:r w:rsidRPr="00D469F2">
        <w:rPr>
          <w:sz w:val="26"/>
          <w:szCs w:val="26"/>
        </w:rPr>
        <w:softHyphen/>
        <w:t>зательным предметам - русскому языку и математике, и предметам по выбору обу</w:t>
      </w:r>
      <w:r w:rsidRPr="00D469F2">
        <w:rPr>
          <w:sz w:val="26"/>
          <w:szCs w:val="26"/>
        </w:rPr>
        <w:softHyphen/>
        <w:t>чающихся. В ноябре 2024 г. проведено пробное сочинение (изложение) для обу</w:t>
      </w:r>
      <w:r w:rsidRPr="00D469F2">
        <w:rPr>
          <w:sz w:val="26"/>
          <w:szCs w:val="26"/>
        </w:rPr>
        <w:softHyphen/>
        <w:t>чающихся 11 класса.</w:t>
      </w:r>
    </w:p>
    <w:p w:rsidR="00D469F2" w:rsidRPr="00D469F2" w:rsidRDefault="00D469F2" w:rsidP="00D469F2">
      <w:pPr>
        <w:spacing w:after="280"/>
        <w:ind w:firstLine="800"/>
        <w:jc w:val="both"/>
        <w:rPr>
          <w:sz w:val="26"/>
          <w:szCs w:val="26"/>
        </w:rPr>
      </w:pPr>
      <w:r w:rsidRPr="00D469F2">
        <w:rPr>
          <w:sz w:val="26"/>
          <w:szCs w:val="26"/>
        </w:rPr>
        <w:t>В результате репетиционных испытаний обучающиеся получили практиче</w:t>
      </w:r>
      <w:r w:rsidRPr="00D469F2">
        <w:rPr>
          <w:sz w:val="26"/>
          <w:szCs w:val="26"/>
        </w:rPr>
        <w:softHyphen/>
        <w:t>ские навыки проведения и сдачи ГИА в форме ЕГЭ. На совещании при директоре проведен анализ результатов пробных экзаменов, составлены планы сопровожде</w:t>
      </w:r>
      <w:r w:rsidRPr="00D469F2">
        <w:rPr>
          <w:sz w:val="26"/>
          <w:szCs w:val="26"/>
        </w:rPr>
        <w:softHyphen/>
        <w:t>ния.</w:t>
      </w:r>
    </w:p>
    <w:p w:rsidR="00D469F2" w:rsidRPr="00D469F2" w:rsidRDefault="00D469F2" w:rsidP="00D469F2">
      <w:r w:rsidRPr="00D469F2">
        <w:t>Мониторинг выбора предметов обучающимися для сдачи экзаменов в форме ЕГЭ за 5 лет</w:t>
      </w:r>
    </w:p>
    <w:p w:rsidR="00D469F2" w:rsidRPr="00D469F2" w:rsidRDefault="00D469F2" w:rsidP="00D469F2"/>
    <w:tbl>
      <w:tblPr>
        <w:tblOverlap w:val="never"/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830"/>
        <w:gridCol w:w="710"/>
        <w:gridCol w:w="710"/>
        <w:gridCol w:w="706"/>
        <w:gridCol w:w="710"/>
        <w:gridCol w:w="710"/>
        <w:gridCol w:w="1133"/>
        <w:gridCol w:w="706"/>
        <w:gridCol w:w="854"/>
        <w:gridCol w:w="1585"/>
      </w:tblGrid>
      <w:tr w:rsidR="00D469F2" w:rsidRPr="00D469F2" w:rsidTr="00BB4F5E">
        <w:trPr>
          <w:trHeight w:hRule="exact" w:val="142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Учебный 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Математика профильная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Математика базовая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proofErr w:type="spellStart"/>
            <w:r w:rsidRPr="00D469F2">
              <w:t>Обществозна</w:t>
            </w:r>
            <w:proofErr w:type="spellEnd"/>
            <w:r w:rsidRPr="00D469F2">
              <w:t xml:space="preserve"> </w:t>
            </w:r>
            <w:proofErr w:type="spellStart"/>
            <w:r w:rsidRPr="00D469F2">
              <w:t>ние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История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Иностранный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язык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(английский)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Информатика и ИКТ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Биология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Химия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2019-2020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2020-2021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</w:tr>
      <w:tr w:rsidR="00D469F2" w:rsidRPr="00D469F2" w:rsidTr="00BB4F5E">
        <w:trPr>
          <w:trHeight w:hRule="exact" w:val="25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2021-2022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</w:tr>
      <w:tr w:rsidR="00D469F2" w:rsidRPr="00D469F2" w:rsidTr="00BB4F5E">
        <w:trPr>
          <w:trHeight w:hRule="exact" w:val="25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2023-2024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</w:tr>
      <w:tr w:rsidR="00D469F2" w:rsidRPr="00D469F2" w:rsidTr="00BB4F5E">
        <w:trPr>
          <w:trHeight w:hRule="exact" w:val="25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2024-2025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</w:tr>
    </w:tbl>
    <w:p w:rsidR="00D469F2" w:rsidRPr="00D469F2" w:rsidRDefault="00D469F2" w:rsidP="00D469F2">
      <w:pPr>
        <w:spacing w:line="1" w:lineRule="exact"/>
        <w:rPr>
          <w:rFonts w:ascii="Courier New" w:hAnsi="Courier New" w:cs="Courier New"/>
          <w:sz w:val="2"/>
          <w:szCs w:val="2"/>
          <w:lang w:bidi="ru-RU"/>
        </w:rPr>
      </w:pPr>
      <w:r w:rsidRPr="00D469F2">
        <w:br w:type="page"/>
      </w:r>
    </w:p>
    <w:p w:rsidR="00D469F2" w:rsidRPr="00D469F2" w:rsidRDefault="00D469F2" w:rsidP="00D469F2">
      <w:pPr>
        <w:spacing w:after="300"/>
        <w:ind w:firstLine="800"/>
        <w:rPr>
          <w:sz w:val="26"/>
          <w:szCs w:val="26"/>
        </w:rPr>
      </w:pPr>
      <w:r w:rsidRPr="00D469F2">
        <w:rPr>
          <w:sz w:val="26"/>
          <w:szCs w:val="26"/>
        </w:rPr>
        <w:lastRenderedPageBreak/>
        <w:t>Результаты государственной итоговой аттестации выпускников 11-го класса (универсальный профиль)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425"/>
        <w:gridCol w:w="1275"/>
        <w:gridCol w:w="993"/>
        <w:gridCol w:w="1275"/>
        <w:gridCol w:w="851"/>
        <w:gridCol w:w="1417"/>
        <w:gridCol w:w="1280"/>
      </w:tblGrid>
      <w:tr w:rsidR="00D469F2" w:rsidRPr="00D469F2" w:rsidTr="00BB4F5E">
        <w:trPr>
          <w:trHeight w:hRule="exact" w:val="116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Предмет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ФИО учителя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Кол-во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Средний перви</w:t>
            </w:r>
            <w:r w:rsidRPr="00D469F2">
              <w:t>ч</w:t>
            </w:r>
            <w:r w:rsidRPr="00D469F2">
              <w:t>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Средний тестовый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rPr>
                <w:b/>
                <w:bCs/>
              </w:rPr>
              <w:t>Мин</w:t>
            </w:r>
            <w:r w:rsidRPr="00D469F2">
              <w:rPr>
                <w:b/>
                <w:bCs/>
              </w:rPr>
              <w:t>и</w:t>
            </w:r>
            <w:r w:rsidRPr="00D469F2">
              <w:rPr>
                <w:b/>
                <w:bCs/>
              </w:rPr>
              <w:t>мальная граница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rPr>
                <w:b/>
                <w:bCs/>
              </w:rPr>
              <w:t>Макс</w:t>
            </w:r>
            <w:r w:rsidRPr="00D469F2">
              <w:rPr>
                <w:b/>
                <w:bCs/>
              </w:rPr>
              <w:t>и</w:t>
            </w:r>
            <w:r w:rsidRPr="00D469F2">
              <w:rPr>
                <w:b/>
                <w:bCs/>
              </w:rPr>
              <w:t>мальный балл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rPr>
                <w:b/>
                <w:bCs/>
              </w:rPr>
              <w:t>Минимал</w:t>
            </w:r>
            <w:r w:rsidRPr="00D469F2">
              <w:rPr>
                <w:b/>
                <w:bCs/>
              </w:rPr>
              <w:t>ь</w:t>
            </w:r>
            <w:r w:rsidRPr="00D469F2">
              <w:rPr>
                <w:b/>
                <w:bCs/>
              </w:rPr>
              <w:t>ный балл</w:t>
            </w:r>
          </w:p>
        </w:tc>
      </w:tr>
      <w:tr w:rsidR="00D469F2" w:rsidRPr="00D469F2" w:rsidTr="00BB4F5E">
        <w:trPr>
          <w:trHeight w:hRule="exact" w:val="94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Математика профильная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Борзенко И.Н.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 xml:space="preserve">7 (10 </w:t>
            </w:r>
            <w:proofErr w:type="spellStart"/>
            <w:r w:rsidRPr="00D469F2">
              <w:t>кл</w:t>
            </w:r>
            <w:proofErr w:type="spellEnd"/>
            <w:r w:rsidRPr="00D469F2">
              <w:t>.)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9 (11кл.)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rPr>
                <w:b/>
                <w:bCs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rPr>
                <w:b/>
                <w:bCs/>
              </w:rPr>
              <w:t>74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rPr>
                <w:b/>
                <w:bCs/>
              </w:rPr>
              <w:t>(Кислицина 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  <w:rPr>
                <w:b/>
                <w:bCs/>
              </w:rPr>
            </w:pPr>
            <w:r w:rsidRPr="00D469F2">
              <w:rPr>
                <w:b/>
                <w:bCs/>
              </w:rPr>
              <w:t>27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rPr>
                <w:b/>
                <w:bCs/>
              </w:rPr>
              <w:t>(</w:t>
            </w:r>
            <w:proofErr w:type="spellStart"/>
            <w:r w:rsidRPr="00D469F2">
              <w:rPr>
                <w:b/>
                <w:bCs/>
              </w:rPr>
              <w:t>Штепа</w:t>
            </w:r>
            <w:proofErr w:type="spellEnd"/>
            <w:r w:rsidRPr="00D469F2">
              <w:rPr>
                <w:b/>
                <w:bCs/>
              </w:rPr>
              <w:t xml:space="preserve"> В.)</w:t>
            </w:r>
          </w:p>
        </w:tc>
      </w:tr>
      <w:tr w:rsidR="00D469F2" w:rsidRPr="00D469F2" w:rsidTr="00BB4F5E">
        <w:trPr>
          <w:trHeight w:hRule="exact" w:val="94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Трофименко Е.Б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 xml:space="preserve">3 (10 </w:t>
            </w:r>
            <w:proofErr w:type="spellStart"/>
            <w:r w:rsidRPr="00D469F2">
              <w:t>кл</w:t>
            </w:r>
            <w:proofErr w:type="spellEnd"/>
            <w:r w:rsidRPr="00D469F2">
              <w:t>.)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 (11кл.)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b/>
                <w:bCs/>
              </w:rPr>
            </w:pPr>
            <w:r w:rsidRPr="00D469F2">
              <w:rPr>
                <w:b/>
                <w:bCs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b/>
                <w:bCs/>
              </w:rPr>
            </w:pPr>
            <w:r w:rsidRPr="00D469F2">
              <w:rPr>
                <w:b/>
                <w:bCs/>
              </w:rPr>
              <w:t>75 (</w:t>
            </w:r>
            <w:proofErr w:type="spellStart"/>
            <w:r w:rsidRPr="00D469F2">
              <w:rPr>
                <w:b/>
                <w:bCs/>
              </w:rPr>
              <w:t>Сагарь</w:t>
            </w:r>
            <w:proofErr w:type="spellEnd"/>
            <w:r w:rsidRPr="00D469F2">
              <w:rPr>
                <w:b/>
                <w:bCs/>
              </w:rPr>
              <w:t xml:space="preserve"> С.)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  <w:rPr>
                <w:b/>
                <w:bCs/>
              </w:rPr>
            </w:pPr>
            <w:r w:rsidRPr="00D469F2">
              <w:rPr>
                <w:b/>
                <w:bCs/>
              </w:rPr>
              <w:t>26 (Дмитренко В.)</w:t>
            </w:r>
          </w:p>
        </w:tc>
      </w:tr>
      <w:tr w:rsidR="00D469F2" w:rsidRPr="00D469F2" w:rsidTr="00BB4F5E">
        <w:trPr>
          <w:trHeight w:hRule="exact" w:val="94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 xml:space="preserve">Химия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Васенко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 xml:space="preserve">3 (10 </w:t>
            </w:r>
            <w:proofErr w:type="spellStart"/>
            <w:r w:rsidRPr="00D469F2">
              <w:t>кл</w:t>
            </w:r>
            <w:proofErr w:type="spellEnd"/>
            <w:r w:rsidRPr="00D469F2">
              <w:t>.)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 (11кл.)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b/>
                <w:bCs/>
              </w:rPr>
            </w:pPr>
            <w:r w:rsidRPr="00D469F2">
              <w:rPr>
                <w:b/>
                <w:bCs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b/>
                <w:bCs/>
              </w:rPr>
            </w:pPr>
            <w:r w:rsidRPr="00D469F2">
              <w:rPr>
                <w:b/>
                <w:bCs/>
              </w:rPr>
              <w:t>91 (Шварц Н.)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  <w:rPr>
                <w:b/>
                <w:bCs/>
              </w:rPr>
            </w:pPr>
            <w:r w:rsidRPr="00D469F2">
              <w:rPr>
                <w:b/>
                <w:bCs/>
              </w:rPr>
              <w:t>-</w:t>
            </w:r>
          </w:p>
        </w:tc>
      </w:tr>
    </w:tbl>
    <w:p w:rsidR="00D469F2" w:rsidRPr="00D469F2" w:rsidRDefault="00D469F2" w:rsidP="00D469F2">
      <w:pPr>
        <w:spacing w:after="579" w:line="1" w:lineRule="exact"/>
        <w:rPr>
          <w:rFonts w:ascii="Courier New" w:hAnsi="Courier New" w:cs="Courier New"/>
          <w:lang w:bidi="ru-RU"/>
        </w:rPr>
      </w:pPr>
    </w:p>
    <w:p w:rsidR="00D469F2" w:rsidRPr="00D469F2" w:rsidRDefault="00D469F2" w:rsidP="00D469F2">
      <w:pPr>
        <w:jc w:val="center"/>
        <w:rPr>
          <w:sz w:val="26"/>
          <w:szCs w:val="26"/>
        </w:rPr>
      </w:pPr>
      <w:r w:rsidRPr="00D469F2">
        <w:rPr>
          <w:sz w:val="26"/>
          <w:szCs w:val="26"/>
        </w:rPr>
        <w:t>Результаты единого государственного экзамена по набранным баллам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587"/>
        <w:gridCol w:w="580"/>
        <w:gridCol w:w="699"/>
        <w:gridCol w:w="578"/>
        <w:gridCol w:w="816"/>
        <w:gridCol w:w="566"/>
        <w:gridCol w:w="850"/>
        <w:gridCol w:w="566"/>
        <w:gridCol w:w="710"/>
        <w:gridCol w:w="427"/>
        <w:gridCol w:w="595"/>
        <w:gridCol w:w="634"/>
        <w:gridCol w:w="763"/>
      </w:tblGrid>
      <w:tr w:rsidR="00D469F2" w:rsidRPr="00D469F2" w:rsidTr="00BB4F5E">
        <w:trPr>
          <w:trHeight w:hRule="exact" w:val="93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Предметы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</w:pPr>
            <w:r w:rsidRPr="00D469F2">
              <w:t>Кол-во выпус</w:t>
            </w:r>
            <w:r w:rsidRPr="00D469F2">
              <w:t>к</w:t>
            </w:r>
            <w:r w:rsidRPr="00D469F2">
              <w:t>ников, уча</w:t>
            </w:r>
            <w:r w:rsidRPr="00D469F2">
              <w:softHyphen/>
              <w:t>стников ЕГЭ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набрали м</w:t>
            </w:r>
            <w:r w:rsidRPr="00D469F2">
              <w:t>е</w:t>
            </w:r>
            <w:r w:rsidRPr="00D469F2">
              <w:t>нее 50 ба</w:t>
            </w:r>
            <w:r w:rsidRPr="00D469F2">
              <w:t>л</w:t>
            </w:r>
            <w:r w:rsidRPr="00D469F2">
              <w:t>лов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набрали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ind w:left="140"/>
            </w:pPr>
            <w:r w:rsidRPr="00D469F2">
              <w:t>50-60 баллов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набрали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61-70 баллов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набрали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71-80 баллов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набрали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tabs>
                <w:tab w:val="left" w:pos="696"/>
              </w:tabs>
            </w:pPr>
            <w:r w:rsidRPr="00D469F2">
              <w:t>80</w:t>
            </w:r>
            <w:r w:rsidRPr="00D469F2">
              <w:tab/>
              <w:t>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более ба</w:t>
            </w:r>
            <w:r w:rsidRPr="00D469F2">
              <w:t>л</w:t>
            </w:r>
            <w:r w:rsidRPr="00D469F2">
              <w:t>лов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набрали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ind w:firstLine="140"/>
            </w:pPr>
            <w:r w:rsidRPr="00D469F2">
              <w:t>90 и более баллов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Русский язык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30%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35%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5%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5%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47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Математика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(п)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67%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11%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11%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11%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История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75%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47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proofErr w:type="spellStart"/>
            <w:r w:rsidRPr="00D469F2">
              <w:t>Обществознан</w:t>
            </w:r>
            <w:proofErr w:type="spellEnd"/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proofErr w:type="spellStart"/>
            <w:r w:rsidRPr="00D469F2">
              <w:t>ие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38%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12%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47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Информатика и ИКТ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20%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40%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Физика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67%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33%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  <w:r w:rsidRPr="00D469F2">
              <w:rPr>
                <w:sz w:val="10"/>
                <w:szCs w:val="10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  <w:r w:rsidRPr="00D469F2">
              <w:rPr>
                <w:sz w:val="10"/>
                <w:szCs w:val="10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Биология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33%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67%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4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Химия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  <w:r w:rsidRPr="00D469F2">
              <w:rPr>
                <w:sz w:val="10"/>
                <w:szCs w:val="10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  <w:r w:rsidRPr="00D469F2">
              <w:rPr>
                <w:sz w:val="10"/>
                <w:szCs w:val="10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  <w:r w:rsidRPr="00D469F2">
              <w:rPr>
                <w:sz w:val="10"/>
                <w:szCs w:val="10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  <w:r w:rsidRPr="00D469F2">
              <w:rPr>
                <w:sz w:val="10"/>
                <w:szCs w:val="10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100%</w:t>
            </w:r>
          </w:p>
        </w:tc>
      </w:tr>
      <w:tr w:rsidR="00D469F2" w:rsidRPr="00D469F2" w:rsidTr="00BB4F5E">
        <w:trPr>
          <w:trHeight w:hRule="exact" w:val="2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Литература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both"/>
            </w:pPr>
            <w:r w:rsidRPr="00D469F2"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100%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rPr>
                <w:sz w:val="20"/>
              </w:rPr>
            </w:pPr>
            <w:r w:rsidRPr="00D469F2">
              <w:rPr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-</w:t>
            </w:r>
          </w:p>
        </w:tc>
      </w:tr>
    </w:tbl>
    <w:p w:rsidR="00D469F2" w:rsidRPr="00D469F2" w:rsidRDefault="00D469F2" w:rsidP="00D469F2">
      <w:pPr>
        <w:jc w:val="center"/>
        <w:rPr>
          <w:sz w:val="26"/>
          <w:szCs w:val="26"/>
          <w:lang w:bidi="ru-RU"/>
        </w:rPr>
      </w:pPr>
      <w:r w:rsidRPr="00D469F2">
        <w:rPr>
          <w:sz w:val="26"/>
          <w:szCs w:val="26"/>
        </w:rPr>
        <w:t>Средний первичный балл по предметам единого государственного экзамена</w:t>
      </w:r>
      <w:r w:rsidRPr="00D469F2">
        <w:rPr>
          <w:sz w:val="26"/>
          <w:szCs w:val="26"/>
        </w:rPr>
        <w:br/>
        <w:t>за 7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710"/>
        <w:gridCol w:w="850"/>
        <w:gridCol w:w="850"/>
        <w:gridCol w:w="710"/>
        <w:gridCol w:w="706"/>
        <w:gridCol w:w="710"/>
        <w:gridCol w:w="710"/>
        <w:gridCol w:w="754"/>
        <w:gridCol w:w="677"/>
        <w:gridCol w:w="672"/>
        <w:gridCol w:w="682"/>
      </w:tblGrid>
      <w:tr w:rsidR="00D469F2" w:rsidRPr="00D469F2" w:rsidTr="00BB4F5E">
        <w:trPr>
          <w:trHeight w:hRule="exact" w:val="142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both"/>
            </w:pPr>
            <w:r w:rsidRPr="00D469F2"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Математика (профильный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Иностранный язык (англи</w:t>
            </w:r>
            <w:r w:rsidRPr="00D469F2">
              <w:t>й</w:t>
            </w:r>
            <w:r w:rsidRPr="00D469F2">
              <w:t>ский)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История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proofErr w:type="spellStart"/>
            <w:r w:rsidRPr="00D469F2">
              <w:t>Обществозна</w:t>
            </w:r>
            <w:proofErr w:type="spellEnd"/>
            <w:r w:rsidRPr="00D469F2">
              <w:t xml:space="preserve"> </w:t>
            </w:r>
            <w:proofErr w:type="spellStart"/>
            <w:r w:rsidRPr="00D469F2">
              <w:t>ние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Химия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Информатика и ИКТ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Литература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Биология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география</w:t>
            </w:r>
          </w:p>
        </w:tc>
      </w:tr>
      <w:tr w:rsidR="00D469F2" w:rsidRPr="00D469F2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2018-2019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2019-2020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ind w:firstLine="200"/>
            </w:pPr>
            <w:r w:rsidRPr="00D469F2"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2020-2021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ind w:firstLine="200"/>
            </w:pPr>
            <w:r w:rsidRPr="00D469F2">
              <w:t>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2021-2022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2022-2023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2023-2024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2024-2025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</w:tbl>
    <w:p w:rsidR="00D469F2" w:rsidRPr="00D469F2" w:rsidRDefault="00D469F2" w:rsidP="00D469F2">
      <w:pPr>
        <w:spacing w:after="300"/>
        <w:jc w:val="center"/>
        <w:rPr>
          <w:sz w:val="26"/>
          <w:szCs w:val="26"/>
          <w:lang w:bidi="ru-RU"/>
        </w:rPr>
      </w:pPr>
      <w:r w:rsidRPr="00D469F2">
        <w:rPr>
          <w:sz w:val="26"/>
          <w:szCs w:val="26"/>
        </w:rPr>
        <w:lastRenderedPageBreak/>
        <w:t>Средний тестовый балл по предметам единого государственного экзамена</w:t>
      </w:r>
      <w:r w:rsidRPr="00D469F2">
        <w:rPr>
          <w:sz w:val="26"/>
          <w:szCs w:val="26"/>
        </w:rPr>
        <w:br/>
        <w:t>за 7 лет</w:t>
      </w:r>
      <w:r w:rsidRPr="00D469F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758"/>
        <w:gridCol w:w="850"/>
        <w:gridCol w:w="850"/>
        <w:gridCol w:w="754"/>
        <w:gridCol w:w="758"/>
        <w:gridCol w:w="754"/>
        <w:gridCol w:w="710"/>
        <w:gridCol w:w="758"/>
        <w:gridCol w:w="672"/>
        <w:gridCol w:w="758"/>
        <w:gridCol w:w="763"/>
      </w:tblGrid>
      <w:tr w:rsidR="00D469F2" w:rsidRPr="00D469F2" w:rsidTr="00BB4F5E">
        <w:trPr>
          <w:trHeight w:hRule="exact" w:val="142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9F2" w:rsidRPr="00D469F2" w:rsidRDefault="00D469F2" w:rsidP="00BB4F5E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both"/>
            </w:pPr>
            <w:r w:rsidRPr="00D469F2"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Математика (профильный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</w:pPr>
            <w:r w:rsidRPr="00D469F2">
              <w:t>Иностранный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язык</w:t>
            </w:r>
          </w:p>
          <w:p w:rsidR="00D469F2" w:rsidRPr="00D469F2" w:rsidRDefault="00D469F2" w:rsidP="00BB4F5E">
            <w:pPr>
              <w:pStyle w:val="af4"/>
              <w:shd w:val="clear" w:color="auto" w:fill="auto"/>
            </w:pPr>
            <w:r w:rsidRPr="00D469F2">
              <w:t>(английский)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История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both"/>
            </w:pPr>
            <w:proofErr w:type="spellStart"/>
            <w:r w:rsidRPr="00D469F2">
              <w:t>Обществозна</w:t>
            </w:r>
            <w:proofErr w:type="spellEnd"/>
          </w:p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proofErr w:type="spellStart"/>
            <w:r w:rsidRPr="00D469F2">
              <w:t>ние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Химия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Информатика и ИКТ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Литература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Биология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spacing w:before="100"/>
              <w:jc w:val="center"/>
            </w:pPr>
            <w:r w:rsidRPr="00D469F2">
              <w:t>География</w:t>
            </w:r>
          </w:p>
        </w:tc>
      </w:tr>
      <w:tr w:rsidR="00D469F2" w:rsidRPr="00D469F2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2018-2019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2019-2020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2020-2021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2021-2022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2022-2023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4"/>
                <w:szCs w:val="24"/>
              </w:rPr>
            </w:pPr>
            <w:r w:rsidRPr="00D469F2">
              <w:t>2023-2024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65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  <w:tr w:rsidR="00D469F2" w:rsidRPr="00D469F2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2024-2025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90,5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72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</w:pPr>
            <w:r w:rsidRPr="00D469F2">
              <w:t>-</w:t>
            </w:r>
          </w:p>
        </w:tc>
      </w:tr>
    </w:tbl>
    <w:p w:rsidR="00D469F2" w:rsidRPr="00D469F2" w:rsidRDefault="00D469F2" w:rsidP="00D469F2">
      <w:pPr>
        <w:ind w:left="77"/>
        <w:rPr>
          <w:lang w:bidi="ru-RU"/>
        </w:rPr>
      </w:pPr>
      <w:r w:rsidRPr="00D469F2">
        <w:t>Сравнительные результаты среднего балла ЕГЭ по школе и стране</w:t>
      </w:r>
    </w:p>
    <w:p w:rsidR="00D469F2" w:rsidRPr="00D469F2" w:rsidRDefault="00D469F2" w:rsidP="00D469F2">
      <w:pPr>
        <w:spacing w:after="339" w:line="1" w:lineRule="exact"/>
        <w:rPr>
          <w:color w:val="FF0000"/>
        </w:rPr>
      </w:pPr>
    </w:p>
    <w:p w:rsidR="00D469F2" w:rsidRPr="00D469F2" w:rsidRDefault="00D469F2" w:rsidP="00D469F2">
      <w:pPr>
        <w:spacing w:line="1" w:lineRule="exact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1834"/>
        <w:gridCol w:w="1848"/>
        <w:gridCol w:w="2359"/>
      </w:tblGrid>
      <w:tr w:rsidR="00D469F2" w:rsidRPr="00D469F2" w:rsidTr="00BB4F5E">
        <w:trPr>
          <w:trHeight w:hRule="exact" w:val="802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Предметы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Высший балл по школе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Средний балл по школе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Средний балл по стране</w:t>
            </w:r>
          </w:p>
        </w:tc>
      </w:tr>
      <w:tr w:rsidR="00D469F2" w:rsidRPr="00D469F2" w:rsidTr="00BB4F5E">
        <w:trPr>
          <w:trHeight w:hRule="exact" w:val="307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81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60,7</w:t>
            </w:r>
          </w:p>
        </w:tc>
      </w:tr>
      <w:tr w:rsidR="00D469F2" w:rsidRPr="00D469F2" w:rsidTr="00BB4F5E">
        <w:trPr>
          <w:trHeight w:hRule="exact" w:val="350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Математика (профиль)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47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62</w:t>
            </w:r>
          </w:p>
        </w:tc>
      </w:tr>
      <w:tr w:rsidR="00D469F2" w:rsidRPr="00D469F2" w:rsidTr="00BB4F5E">
        <w:trPr>
          <w:trHeight w:hRule="exact" w:val="341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Химия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90,5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57</w:t>
            </w:r>
          </w:p>
        </w:tc>
      </w:tr>
      <w:tr w:rsidR="00D469F2" w:rsidRPr="00D469F2" w:rsidTr="00BB4F5E">
        <w:trPr>
          <w:trHeight w:hRule="exact" w:val="341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Физика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49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61,8</w:t>
            </w:r>
          </w:p>
        </w:tc>
      </w:tr>
      <w:tr w:rsidR="00D469F2" w:rsidRPr="00D469F2" w:rsidTr="00BB4F5E">
        <w:trPr>
          <w:trHeight w:hRule="exact" w:val="336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53,6</w:t>
            </w:r>
          </w:p>
        </w:tc>
      </w:tr>
      <w:tr w:rsidR="00D469F2" w:rsidRPr="00D469F2" w:rsidTr="00BB4F5E">
        <w:trPr>
          <w:trHeight w:hRule="exact" w:val="341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Биология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75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55</w:t>
            </w:r>
          </w:p>
        </w:tc>
      </w:tr>
      <w:tr w:rsidR="00D469F2" w:rsidRPr="00D469F2" w:rsidTr="00BB4F5E">
        <w:trPr>
          <w:trHeight w:hRule="exact" w:val="336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Информатика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72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</w:p>
        </w:tc>
      </w:tr>
      <w:tr w:rsidR="00D469F2" w:rsidRPr="00D469F2" w:rsidTr="00BB4F5E">
        <w:trPr>
          <w:trHeight w:hRule="exact" w:val="341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История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  <w:r w:rsidRPr="00D469F2">
              <w:rPr>
                <w:sz w:val="26"/>
                <w:szCs w:val="26"/>
              </w:rPr>
              <w:t>55,4</w:t>
            </w:r>
          </w:p>
        </w:tc>
      </w:tr>
      <w:tr w:rsidR="00D469F2" w:rsidRPr="00D469F2" w:rsidTr="00BB4F5E">
        <w:trPr>
          <w:trHeight w:hRule="exact" w:val="350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469F2" w:rsidRPr="00D469F2" w:rsidRDefault="00D469F2" w:rsidP="00BB4F5E">
            <w:pPr>
              <w:pStyle w:val="af4"/>
              <w:shd w:val="clear" w:color="auto" w:fill="auto"/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9F2" w:rsidRPr="00D469F2" w:rsidRDefault="00D469F2" w:rsidP="00BB4F5E">
            <w:pPr>
              <w:pStyle w:val="af4"/>
              <w:shd w:val="clear" w:color="auto" w:fill="auto"/>
              <w:ind w:firstLine="680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D469F2" w:rsidRPr="00D469F2" w:rsidRDefault="00D469F2" w:rsidP="00D469F2">
      <w:pPr>
        <w:pStyle w:val="a8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D469F2">
        <w:rPr>
          <w:rFonts w:ascii="Times New Roman" w:hAnsi="Times New Roman"/>
          <w:bCs/>
          <w:sz w:val="28"/>
          <w:szCs w:val="28"/>
        </w:rPr>
        <w:t xml:space="preserve">            </w:t>
      </w:r>
    </w:p>
    <w:p w:rsidR="00D469F2" w:rsidRPr="00D469F2" w:rsidRDefault="00D469F2" w:rsidP="00D469F2">
      <w:pPr>
        <w:pStyle w:val="a8"/>
        <w:spacing w:line="276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D469F2">
        <w:rPr>
          <w:rFonts w:ascii="Times New Roman" w:hAnsi="Times New Roman"/>
          <w:bCs/>
          <w:sz w:val="28"/>
          <w:szCs w:val="28"/>
        </w:rPr>
        <w:t xml:space="preserve"> В целом можно отметить, что выпускники средней школы 2025 года пок</w:t>
      </w:r>
      <w:r w:rsidRPr="00D469F2">
        <w:rPr>
          <w:rFonts w:ascii="Times New Roman" w:hAnsi="Times New Roman"/>
          <w:bCs/>
          <w:sz w:val="28"/>
          <w:szCs w:val="28"/>
        </w:rPr>
        <w:t>а</w:t>
      </w:r>
      <w:r w:rsidRPr="00D469F2">
        <w:rPr>
          <w:rFonts w:ascii="Times New Roman" w:hAnsi="Times New Roman"/>
          <w:bCs/>
          <w:sz w:val="28"/>
          <w:szCs w:val="28"/>
        </w:rPr>
        <w:t>зали на ЕГЭ результаты ниже, чем выпускники 2024 года, потому что больши</w:t>
      </w:r>
      <w:r w:rsidRPr="00D469F2">
        <w:rPr>
          <w:rFonts w:ascii="Times New Roman" w:hAnsi="Times New Roman"/>
          <w:bCs/>
          <w:sz w:val="28"/>
          <w:szCs w:val="28"/>
        </w:rPr>
        <w:t>н</w:t>
      </w:r>
      <w:r w:rsidRPr="00D469F2">
        <w:rPr>
          <w:rFonts w:ascii="Times New Roman" w:hAnsi="Times New Roman"/>
          <w:bCs/>
          <w:sz w:val="28"/>
          <w:szCs w:val="28"/>
        </w:rPr>
        <w:t>ство из них не отличались высоким уровнем учебной мотивации, не в системе п</w:t>
      </w:r>
      <w:r w:rsidRPr="00D469F2">
        <w:rPr>
          <w:rFonts w:ascii="Times New Roman" w:hAnsi="Times New Roman"/>
          <w:bCs/>
          <w:sz w:val="28"/>
          <w:szCs w:val="28"/>
        </w:rPr>
        <w:t>о</w:t>
      </w:r>
      <w:r w:rsidRPr="00D469F2">
        <w:rPr>
          <w:rFonts w:ascii="Times New Roman" w:hAnsi="Times New Roman"/>
          <w:bCs/>
          <w:sz w:val="28"/>
          <w:szCs w:val="28"/>
        </w:rPr>
        <w:t>сещали занятия в консультативных группах, выбирали предметы необдуманно и незадолго  до экз</w:t>
      </w:r>
      <w:r w:rsidRPr="00D469F2">
        <w:rPr>
          <w:rFonts w:ascii="Times New Roman" w:hAnsi="Times New Roman"/>
          <w:bCs/>
          <w:sz w:val="28"/>
          <w:szCs w:val="28"/>
        </w:rPr>
        <w:t>а</w:t>
      </w:r>
      <w:r w:rsidRPr="00D469F2">
        <w:rPr>
          <w:rFonts w:ascii="Times New Roman" w:hAnsi="Times New Roman"/>
          <w:bCs/>
          <w:sz w:val="28"/>
          <w:szCs w:val="28"/>
        </w:rPr>
        <w:t xml:space="preserve">мена, что не могло обеспечить качественную подготовку. </w:t>
      </w:r>
    </w:p>
    <w:p w:rsidR="00D469F2" w:rsidRPr="00D469F2" w:rsidRDefault="00D469F2" w:rsidP="00D469F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D469F2">
        <w:rPr>
          <w:rFonts w:ascii="Times New Roman" w:hAnsi="Times New Roman"/>
          <w:bCs/>
          <w:sz w:val="28"/>
          <w:szCs w:val="28"/>
        </w:rPr>
        <w:t xml:space="preserve">           </w:t>
      </w:r>
      <w:r w:rsidRPr="00D469F2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D469F2">
        <w:rPr>
          <w:rFonts w:ascii="Times New Roman" w:hAnsi="Times New Roman"/>
          <w:color w:val="FF0000"/>
          <w:sz w:val="28"/>
          <w:szCs w:val="28"/>
        </w:rPr>
        <w:tab/>
      </w:r>
      <w:r w:rsidRPr="00D469F2">
        <w:rPr>
          <w:rFonts w:ascii="Times New Roman" w:hAnsi="Times New Roman"/>
          <w:sz w:val="28"/>
          <w:szCs w:val="28"/>
        </w:rPr>
        <w:t xml:space="preserve"> </w:t>
      </w:r>
    </w:p>
    <w:p w:rsidR="00D469F2" w:rsidRPr="00D469F2" w:rsidRDefault="00D469F2" w:rsidP="00D469F2">
      <w:pPr>
        <w:spacing w:after="339" w:line="1" w:lineRule="exact"/>
        <w:rPr>
          <w:rFonts w:ascii="Courier New" w:hAnsi="Courier New"/>
          <w:color w:val="FF0000"/>
        </w:rPr>
      </w:pPr>
    </w:p>
    <w:p w:rsidR="00D469F2" w:rsidRPr="00D469F2" w:rsidRDefault="00D469F2" w:rsidP="00D469F2">
      <w:pPr>
        <w:rPr>
          <w:sz w:val="26"/>
          <w:szCs w:val="26"/>
        </w:rPr>
      </w:pPr>
      <w:r w:rsidRPr="00D469F2">
        <w:rPr>
          <w:b/>
          <w:bCs/>
          <w:sz w:val="26"/>
          <w:szCs w:val="26"/>
        </w:rPr>
        <w:t>Выводы:</w:t>
      </w:r>
    </w:p>
    <w:p w:rsidR="00D469F2" w:rsidRPr="00D469F2" w:rsidRDefault="00D469F2" w:rsidP="00D469F2">
      <w:pPr>
        <w:widowControl w:val="0"/>
        <w:numPr>
          <w:ilvl w:val="0"/>
          <w:numId w:val="2"/>
        </w:numPr>
        <w:tabs>
          <w:tab w:val="left" w:pos="724"/>
        </w:tabs>
        <w:spacing w:after="0" w:line="240" w:lineRule="auto"/>
        <w:ind w:firstLine="44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При проведении государственной итоговой аттестации выпускниками 11-го кла</w:t>
      </w:r>
      <w:r w:rsidRPr="00D469F2">
        <w:rPr>
          <w:rFonts w:eastAsia="Calibri"/>
          <w:bCs/>
          <w:sz w:val="28"/>
          <w:szCs w:val="28"/>
          <w:lang w:eastAsia="en-US" w:bidi="en-US"/>
        </w:rPr>
        <w:t>с</w:t>
      </w:r>
      <w:r w:rsidRPr="00D469F2">
        <w:rPr>
          <w:rFonts w:eastAsia="Calibri"/>
          <w:bCs/>
          <w:sz w:val="28"/>
          <w:szCs w:val="28"/>
          <w:lang w:eastAsia="en-US" w:bidi="en-US"/>
        </w:rPr>
        <w:t>сов нарушения порядка проведения ЕГЭ и требования информационной безо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пасности не было.</w:t>
      </w:r>
    </w:p>
    <w:p w:rsidR="00D469F2" w:rsidRPr="00D469F2" w:rsidRDefault="00D469F2" w:rsidP="00D469F2">
      <w:pPr>
        <w:widowControl w:val="0"/>
        <w:numPr>
          <w:ilvl w:val="0"/>
          <w:numId w:val="2"/>
        </w:numPr>
        <w:tabs>
          <w:tab w:val="left" w:pos="759"/>
        </w:tabs>
        <w:spacing w:after="0" w:line="240" w:lineRule="auto"/>
        <w:ind w:firstLine="52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Все выпускники на уровне среднего общего образования преодолели мини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мальный порог по обязательным предметам и получили аттестаты о среднем об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щем о</w:t>
      </w:r>
      <w:r w:rsidRPr="00D469F2">
        <w:rPr>
          <w:rFonts w:eastAsia="Calibri"/>
          <w:bCs/>
          <w:sz w:val="28"/>
          <w:szCs w:val="28"/>
          <w:lang w:eastAsia="en-US" w:bidi="en-US"/>
        </w:rPr>
        <w:t>б</w:t>
      </w:r>
      <w:r w:rsidRPr="00D469F2">
        <w:rPr>
          <w:rFonts w:eastAsia="Calibri"/>
          <w:bCs/>
          <w:sz w:val="28"/>
          <w:szCs w:val="28"/>
          <w:lang w:eastAsia="en-US" w:bidi="en-US"/>
        </w:rPr>
        <w:t>разовании.</w:t>
      </w:r>
    </w:p>
    <w:p w:rsidR="00D469F2" w:rsidRPr="00D469F2" w:rsidRDefault="00D469F2" w:rsidP="00D469F2">
      <w:pPr>
        <w:widowControl w:val="0"/>
        <w:numPr>
          <w:ilvl w:val="0"/>
          <w:numId w:val="2"/>
        </w:numPr>
        <w:tabs>
          <w:tab w:val="left" w:pos="724"/>
        </w:tabs>
        <w:spacing w:after="0" w:line="240" w:lineRule="auto"/>
        <w:ind w:firstLine="42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Доля выпускников, успешно сдавших ЕГЭ по русскому языку —100%.</w:t>
      </w:r>
    </w:p>
    <w:p w:rsidR="00D469F2" w:rsidRPr="00D469F2" w:rsidRDefault="00D469F2" w:rsidP="00D469F2">
      <w:pPr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lastRenderedPageBreak/>
        <w:t>Средний балл ЕГЭ по русскому языку по школе -55 баллов, что на 8 баллов ниже, чем в прошлом году (63 балла)</w:t>
      </w:r>
    </w:p>
    <w:p w:rsidR="00D469F2" w:rsidRPr="00D469F2" w:rsidRDefault="00D469F2" w:rsidP="00D469F2">
      <w:pPr>
        <w:widowControl w:val="0"/>
        <w:numPr>
          <w:ilvl w:val="0"/>
          <w:numId w:val="2"/>
        </w:numPr>
        <w:tabs>
          <w:tab w:val="left" w:pos="759"/>
        </w:tabs>
        <w:spacing w:after="0" w:line="240" w:lineRule="auto"/>
        <w:ind w:firstLine="44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Доля выпускников, успешно сдавших ЕГЭ по математике — 100%.</w:t>
      </w:r>
    </w:p>
    <w:p w:rsidR="00D469F2" w:rsidRPr="00D469F2" w:rsidRDefault="00D469F2" w:rsidP="00D469F2">
      <w:pPr>
        <w:spacing w:after="10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Средний балл ЕГЭ по математике (профильная) по школе — 47 баллов, что на 20 баллов ниже, чем в прошлом году (67 баллов).</w:t>
      </w:r>
    </w:p>
    <w:p w:rsidR="00D469F2" w:rsidRPr="00D469F2" w:rsidRDefault="00D469F2" w:rsidP="00D469F2">
      <w:pPr>
        <w:spacing w:after="10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Средний балл ЕГЭ по математике (база) по школе - 4 балла, что соответствует показат</w:t>
      </w:r>
      <w:r w:rsidRPr="00D469F2">
        <w:rPr>
          <w:rFonts w:eastAsia="Calibri"/>
          <w:bCs/>
          <w:sz w:val="28"/>
          <w:szCs w:val="28"/>
          <w:lang w:eastAsia="en-US" w:bidi="en-US"/>
        </w:rPr>
        <w:t>е</w:t>
      </w:r>
      <w:r w:rsidRPr="00D469F2">
        <w:rPr>
          <w:rFonts w:eastAsia="Calibri"/>
          <w:bCs/>
          <w:sz w:val="28"/>
          <w:szCs w:val="28"/>
          <w:lang w:eastAsia="en-US" w:bidi="en-US"/>
        </w:rPr>
        <w:t>лям прошлого учебного года.</w:t>
      </w:r>
    </w:p>
    <w:p w:rsidR="00D469F2" w:rsidRPr="00D469F2" w:rsidRDefault="00D469F2" w:rsidP="00D469F2">
      <w:pPr>
        <w:spacing w:after="100"/>
        <w:ind w:firstLine="440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Доля выпускников 11 классов, получивших на государственной итоговой аттестации в форме ЕГЭ по основным предметам 75 баллов и более — 10%. Доля выпускников 11 классов, получивших на государственной итоговой аттестации в форме ЕГЭ по предм</w:t>
      </w:r>
      <w:r w:rsidRPr="00D469F2">
        <w:rPr>
          <w:rFonts w:eastAsia="Calibri"/>
          <w:bCs/>
          <w:sz w:val="28"/>
          <w:szCs w:val="28"/>
          <w:lang w:eastAsia="en-US" w:bidi="en-US"/>
        </w:rPr>
        <w:t>е</w:t>
      </w:r>
      <w:r w:rsidRPr="00D469F2">
        <w:rPr>
          <w:rFonts w:eastAsia="Calibri"/>
          <w:bCs/>
          <w:sz w:val="28"/>
          <w:szCs w:val="28"/>
          <w:lang w:eastAsia="en-US" w:bidi="en-US"/>
        </w:rPr>
        <w:t>там по выбору 75 баллов и более - 30 %.</w:t>
      </w:r>
    </w:p>
    <w:p w:rsidR="00D469F2" w:rsidRPr="00D469F2" w:rsidRDefault="00D469F2" w:rsidP="00D469F2">
      <w:pPr>
        <w:widowControl w:val="0"/>
        <w:numPr>
          <w:ilvl w:val="0"/>
          <w:numId w:val="2"/>
        </w:numPr>
        <w:tabs>
          <w:tab w:val="left" w:pos="743"/>
        </w:tabs>
        <w:spacing w:after="0" w:line="240" w:lineRule="auto"/>
        <w:ind w:firstLine="440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Доля выпускников 11 класса, получивших на государственной итоговой аттест</w:t>
      </w:r>
      <w:r w:rsidRPr="00D469F2">
        <w:rPr>
          <w:rFonts w:eastAsia="Calibri"/>
          <w:bCs/>
          <w:sz w:val="28"/>
          <w:szCs w:val="28"/>
          <w:lang w:eastAsia="en-US" w:bidi="en-US"/>
        </w:rPr>
        <w:t>а</w:t>
      </w:r>
      <w:r w:rsidRPr="00D469F2">
        <w:rPr>
          <w:rFonts w:eastAsia="Calibri"/>
          <w:bCs/>
          <w:sz w:val="28"/>
          <w:szCs w:val="28"/>
          <w:lang w:eastAsia="en-US" w:bidi="en-US"/>
        </w:rPr>
        <w:t>ции 90 баллов и более – 10%.</w:t>
      </w:r>
    </w:p>
    <w:p w:rsidR="00D469F2" w:rsidRPr="00D469F2" w:rsidRDefault="00D469F2" w:rsidP="00D469F2">
      <w:pPr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Рекомендации:</w:t>
      </w:r>
    </w:p>
    <w:p w:rsidR="00D469F2" w:rsidRPr="00D469F2" w:rsidRDefault="00D469F2" w:rsidP="00D469F2">
      <w:pPr>
        <w:widowControl w:val="0"/>
        <w:numPr>
          <w:ilvl w:val="0"/>
          <w:numId w:val="3"/>
        </w:numPr>
        <w:tabs>
          <w:tab w:val="left" w:pos="343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Заместителю директора по учебно-воспитательной работе, Митиной Е.В.., к 01.09.2025 года:</w:t>
      </w:r>
    </w:p>
    <w:p w:rsidR="00D469F2" w:rsidRPr="00D469F2" w:rsidRDefault="00D469F2" w:rsidP="00D469F2">
      <w:pPr>
        <w:widowControl w:val="0"/>
        <w:numPr>
          <w:ilvl w:val="0"/>
          <w:numId w:val="4"/>
        </w:numPr>
        <w:tabs>
          <w:tab w:val="left" w:pos="237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разработать план подготовки выпускников к государственной итоговой аттеста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ции.</w:t>
      </w:r>
    </w:p>
    <w:p w:rsidR="00D469F2" w:rsidRPr="00D469F2" w:rsidRDefault="00D469F2" w:rsidP="00D469F2">
      <w:pPr>
        <w:widowControl w:val="0"/>
        <w:numPr>
          <w:ilvl w:val="0"/>
          <w:numId w:val="3"/>
        </w:numPr>
        <w:tabs>
          <w:tab w:val="left" w:pos="343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Учителям-предметникам:</w:t>
      </w:r>
    </w:p>
    <w:p w:rsidR="00D469F2" w:rsidRPr="00D469F2" w:rsidRDefault="00D469F2" w:rsidP="00D469F2">
      <w:pPr>
        <w:widowControl w:val="0"/>
        <w:numPr>
          <w:ilvl w:val="0"/>
          <w:numId w:val="4"/>
        </w:numPr>
        <w:tabs>
          <w:tab w:val="left" w:pos="237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при составлении рабочих программ и тематического планирования предусмотреть п</w:t>
      </w:r>
      <w:r w:rsidRPr="00D469F2">
        <w:rPr>
          <w:rFonts w:eastAsia="Calibri"/>
          <w:bCs/>
          <w:sz w:val="28"/>
          <w:szCs w:val="28"/>
          <w:lang w:eastAsia="en-US" w:bidi="en-US"/>
        </w:rPr>
        <w:t>о</w:t>
      </w:r>
      <w:r w:rsidRPr="00D469F2">
        <w:rPr>
          <w:rFonts w:eastAsia="Calibri"/>
          <w:bCs/>
          <w:sz w:val="28"/>
          <w:szCs w:val="28"/>
          <w:lang w:eastAsia="en-US" w:bidi="en-US"/>
        </w:rPr>
        <w:t>вторение учебного материала, проведение диагностических работ;</w:t>
      </w:r>
    </w:p>
    <w:p w:rsidR="00D469F2" w:rsidRPr="00D469F2" w:rsidRDefault="00D469F2" w:rsidP="00D469F2">
      <w:pPr>
        <w:widowControl w:val="0"/>
        <w:numPr>
          <w:ilvl w:val="0"/>
          <w:numId w:val="4"/>
        </w:numPr>
        <w:tabs>
          <w:tab w:val="left" w:pos="242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ввести в практику работы ведение индивидуальных диагностических карт на обу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чающихся, что позволит проводить анализ затруднений в освоении учебного мате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риала, корректировать и контролировать подготовку к государственной итоговой аттестации;</w:t>
      </w:r>
    </w:p>
    <w:p w:rsidR="00D469F2" w:rsidRPr="00D469F2" w:rsidRDefault="00D469F2" w:rsidP="00D469F2">
      <w:pPr>
        <w:widowControl w:val="0"/>
        <w:numPr>
          <w:ilvl w:val="0"/>
          <w:numId w:val="4"/>
        </w:numPr>
        <w:tabs>
          <w:tab w:val="left" w:pos="237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производить оценку знаний обучающихся, обеспечить базовые знания при подго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товке к ЕГЭ, продолжить работу над повышением качества знаний обучающихся;</w:t>
      </w:r>
    </w:p>
    <w:p w:rsidR="00D469F2" w:rsidRPr="00D469F2" w:rsidRDefault="00D469F2" w:rsidP="00D469F2">
      <w:pPr>
        <w:widowControl w:val="0"/>
        <w:numPr>
          <w:ilvl w:val="0"/>
          <w:numId w:val="4"/>
        </w:numPr>
        <w:tabs>
          <w:tab w:val="left" w:pos="237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планировать дополнительные групповые и индивидуальные занятия с обучающи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мися, в соответствии с выявленными слабо усвоенными темами.</w:t>
      </w:r>
    </w:p>
    <w:p w:rsidR="00D469F2" w:rsidRPr="00D469F2" w:rsidRDefault="00D469F2" w:rsidP="00D469F2">
      <w:pPr>
        <w:widowControl w:val="0"/>
        <w:numPr>
          <w:ilvl w:val="0"/>
          <w:numId w:val="3"/>
        </w:numPr>
        <w:tabs>
          <w:tab w:val="left" w:pos="348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Руководителям МО естественно-научного и гуманитарного направления вклю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чить в план работы на 2025-2026 учебный год вопросы по подготовке к ЕГЭ, рассмот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реть метод</w:t>
      </w:r>
      <w:r w:rsidRPr="00D469F2">
        <w:rPr>
          <w:rFonts w:eastAsia="Calibri"/>
          <w:bCs/>
          <w:sz w:val="28"/>
          <w:szCs w:val="28"/>
          <w:lang w:eastAsia="en-US" w:bidi="en-US"/>
        </w:rPr>
        <w:t>и</w:t>
      </w:r>
      <w:r w:rsidRPr="00D469F2">
        <w:rPr>
          <w:rFonts w:eastAsia="Calibri"/>
          <w:bCs/>
          <w:sz w:val="28"/>
          <w:szCs w:val="28"/>
          <w:lang w:eastAsia="en-US" w:bidi="en-US"/>
        </w:rPr>
        <w:t>ку изучения заданий повышенной сложности, анализ государственной итоговой атт</w:t>
      </w:r>
      <w:r w:rsidRPr="00D469F2">
        <w:rPr>
          <w:rFonts w:eastAsia="Calibri"/>
          <w:bCs/>
          <w:sz w:val="28"/>
          <w:szCs w:val="28"/>
          <w:lang w:eastAsia="en-US" w:bidi="en-US"/>
        </w:rPr>
        <w:t>е</w:t>
      </w:r>
      <w:r w:rsidRPr="00D469F2">
        <w:rPr>
          <w:rFonts w:eastAsia="Calibri"/>
          <w:bCs/>
          <w:sz w:val="28"/>
          <w:szCs w:val="28"/>
          <w:lang w:eastAsia="en-US" w:bidi="en-US"/>
        </w:rPr>
        <w:t>стации 2025 года.</w:t>
      </w:r>
    </w:p>
    <w:p w:rsidR="00D469F2" w:rsidRPr="00D469F2" w:rsidRDefault="00D469F2" w:rsidP="00D469F2">
      <w:pPr>
        <w:widowControl w:val="0"/>
        <w:numPr>
          <w:ilvl w:val="0"/>
          <w:numId w:val="3"/>
        </w:numPr>
        <w:tabs>
          <w:tab w:val="left" w:pos="352"/>
        </w:tabs>
        <w:spacing w:after="0" w:line="240" w:lineRule="auto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t>Классному руководителю осуществлять постоянную и своевременную связь с род</w:t>
      </w:r>
      <w:r w:rsidRPr="00D469F2">
        <w:rPr>
          <w:rFonts w:eastAsia="Calibri"/>
          <w:bCs/>
          <w:sz w:val="28"/>
          <w:szCs w:val="28"/>
          <w:lang w:eastAsia="en-US" w:bidi="en-US"/>
        </w:rPr>
        <w:t>и</w:t>
      </w:r>
      <w:r w:rsidRPr="00D469F2">
        <w:rPr>
          <w:rFonts w:eastAsia="Calibri"/>
          <w:bCs/>
          <w:sz w:val="28"/>
          <w:szCs w:val="28"/>
          <w:lang w:eastAsia="en-US" w:bidi="en-US"/>
        </w:rPr>
        <w:t>телями по информированию их о текущей успеваемости обучающихся, посе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щаемости дополнительных занятий, выполнения домашних заданий, о результатах диагностич</w:t>
      </w:r>
      <w:r w:rsidRPr="00D469F2">
        <w:rPr>
          <w:rFonts w:eastAsia="Calibri"/>
          <w:bCs/>
          <w:sz w:val="28"/>
          <w:szCs w:val="28"/>
          <w:lang w:eastAsia="en-US" w:bidi="en-US"/>
        </w:rPr>
        <w:t>е</w:t>
      </w:r>
      <w:r w:rsidRPr="00D469F2">
        <w:rPr>
          <w:rFonts w:eastAsia="Calibri"/>
          <w:bCs/>
          <w:sz w:val="28"/>
          <w:szCs w:val="28"/>
          <w:lang w:eastAsia="en-US" w:bidi="en-US"/>
        </w:rPr>
        <w:t>ских работ под подпись.</w:t>
      </w:r>
    </w:p>
    <w:p w:rsidR="00D469F2" w:rsidRPr="00D469F2" w:rsidRDefault="00D469F2" w:rsidP="00D469F2">
      <w:pPr>
        <w:spacing w:after="100"/>
        <w:jc w:val="both"/>
        <w:rPr>
          <w:rFonts w:ascii="Times New Roman" w:eastAsia="Calibri" w:hAnsi="Times New Roman"/>
          <w:bCs/>
          <w:sz w:val="28"/>
          <w:szCs w:val="28"/>
          <w:lang w:eastAsia="en-US" w:bidi="en-US"/>
        </w:rPr>
      </w:pPr>
      <w:r w:rsidRPr="00D469F2">
        <w:rPr>
          <w:rFonts w:eastAsia="Calibri"/>
          <w:bCs/>
          <w:sz w:val="28"/>
          <w:szCs w:val="28"/>
          <w:lang w:eastAsia="en-US" w:bidi="en-US"/>
        </w:rPr>
        <w:lastRenderedPageBreak/>
        <w:t>5. Педагогу - психологу организовать проведение психологических тренингов по подг</w:t>
      </w:r>
      <w:r w:rsidRPr="00D469F2">
        <w:rPr>
          <w:rFonts w:eastAsia="Calibri"/>
          <w:bCs/>
          <w:sz w:val="28"/>
          <w:szCs w:val="28"/>
          <w:lang w:eastAsia="en-US" w:bidi="en-US"/>
        </w:rPr>
        <w:t>о</w:t>
      </w:r>
      <w:r w:rsidRPr="00D469F2">
        <w:rPr>
          <w:rFonts w:eastAsia="Calibri"/>
          <w:bCs/>
          <w:sz w:val="28"/>
          <w:szCs w:val="28"/>
          <w:lang w:eastAsia="en-US" w:bidi="en-US"/>
        </w:rPr>
        <w:t>товке к итоговой аттестации, индивидуальных занятий с обучающимися 11 класса по повышению стрессоустойчивости, обучению приемам снижения тревож</w:t>
      </w:r>
      <w:r w:rsidRPr="00D469F2">
        <w:rPr>
          <w:rFonts w:eastAsia="Calibri"/>
          <w:bCs/>
          <w:sz w:val="28"/>
          <w:szCs w:val="28"/>
          <w:lang w:eastAsia="en-US" w:bidi="en-US"/>
        </w:rPr>
        <w:softHyphen/>
        <w:t>ности, владения своим психоэмоциональным состоянием в стрессовых ситуациях</w:t>
      </w:r>
      <w:bookmarkStart w:id="0" w:name="_GoBack"/>
      <w:bookmarkEnd w:id="0"/>
    </w:p>
    <w:p w:rsidR="00D469F2" w:rsidRPr="000B74C5" w:rsidRDefault="00D469F2" w:rsidP="00D469F2">
      <w:pPr>
        <w:pStyle w:val="a8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EF0651" w:rsidRPr="00D469F2" w:rsidRDefault="00EF0651" w:rsidP="00D469F2"/>
    <w:sectPr w:rsidR="00EF0651" w:rsidRPr="00D469F2" w:rsidSect="00652EAD">
      <w:pgSz w:w="11906" w:h="16838"/>
      <w:pgMar w:top="1134" w:right="850" w:bottom="851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47D0"/>
    <w:multiLevelType w:val="multilevel"/>
    <w:tmpl w:val="7E888C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AE80FE3"/>
    <w:multiLevelType w:val="multilevel"/>
    <w:tmpl w:val="4D0404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B5621B0"/>
    <w:multiLevelType w:val="multilevel"/>
    <w:tmpl w:val="2140DBE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F1FB3"/>
    <w:multiLevelType w:val="multilevel"/>
    <w:tmpl w:val="B7FA8E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48"/>
    <w:rsid w:val="000110DA"/>
    <w:rsid w:val="00016F47"/>
    <w:rsid w:val="00017717"/>
    <w:rsid w:val="00030BBC"/>
    <w:rsid w:val="000456F9"/>
    <w:rsid w:val="001A185E"/>
    <w:rsid w:val="002470D6"/>
    <w:rsid w:val="00276C5E"/>
    <w:rsid w:val="00293A12"/>
    <w:rsid w:val="002D303A"/>
    <w:rsid w:val="00335131"/>
    <w:rsid w:val="00371D42"/>
    <w:rsid w:val="00552413"/>
    <w:rsid w:val="006200EB"/>
    <w:rsid w:val="00652EAD"/>
    <w:rsid w:val="006A0792"/>
    <w:rsid w:val="00702403"/>
    <w:rsid w:val="00702D10"/>
    <w:rsid w:val="007522AF"/>
    <w:rsid w:val="007B43E6"/>
    <w:rsid w:val="00813F47"/>
    <w:rsid w:val="00863C24"/>
    <w:rsid w:val="008643AF"/>
    <w:rsid w:val="00925A39"/>
    <w:rsid w:val="009676D6"/>
    <w:rsid w:val="00A7771E"/>
    <w:rsid w:val="00B03C73"/>
    <w:rsid w:val="00BD4012"/>
    <w:rsid w:val="00CA7F8E"/>
    <w:rsid w:val="00D469F2"/>
    <w:rsid w:val="00DF4B45"/>
    <w:rsid w:val="00E726FC"/>
    <w:rsid w:val="00ED1448"/>
    <w:rsid w:val="00E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F2493-9E88-4C6B-803D-C4D3D1D3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 Spacing"/>
    <w:aliases w:val="основа"/>
    <w:link w:val="a9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aliases w:val="основа Знак"/>
    <w:link w:val="a8"/>
    <w:uiPriority w:val="1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16"/>
    <w:locked/>
    <w:rsid w:val="009676D6"/>
    <w:rPr>
      <w:lang w:val="x-none"/>
    </w:rPr>
  </w:style>
  <w:style w:type="paragraph" w:customStyle="1" w:styleId="16">
    <w:name w:val="Без интервала1"/>
    <w:basedOn w:val="a"/>
    <w:link w:val="NoSpacingChar"/>
    <w:qFormat/>
    <w:rsid w:val="009676D6"/>
    <w:pPr>
      <w:spacing w:after="0" w:line="240" w:lineRule="auto"/>
    </w:pPr>
    <w:rPr>
      <w:lang w:val="x-none"/>
    </w:rPr>
  </w:style>
  <w:style w:type="character" w:customStyle="1" w:styleId="af1">
    <w:name w:val="Подпись к таблице_"/>
    <w:basedOn w:val="a0"/>
    <w:link w:val="af2"/>
    <w:locked/>
    <w:rsid w:val="00652EA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52EA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af3">
    <w:name w:val="Другое_"/>
    <w:basedOn w:val="a0"/>
    <w:link w:val="af4"/>
    <w:locked/>
    <w:rsid w:val="00652EAD"/>
    <w:rPr>
      <w:rFonts w:ascii="Times New Roman" w:hAnsi="Times New Roman"/>
      <w:shd w:val="clear" w:color="auto" w:fill="FFFFFF"/>
    </w:rPr>
  </w:style>
  <w:style w:type="paragraph" w:customStyle="1" w:styleId="af4">
    <w:name w:val="Другое"/>
    <w:basedOn w:val="a"/>
    <w:link w:val="af3"/>
    <w:qFormat/>
    <w:rsid w:val="00652EA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</w:rPr>
  </w:style>
  <w:style w:type="character" w:customStyle="1" w:styleId="af5">
    <w:name w:val="Основной текст_"/>
    <w:basedOn w:val="a0"/>
    <w:link w:val="17"/>
    <w:locked/>
    <w:rsid w:val="00652EAD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5"/>
    <w:rsid w:val="00652EA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</w:rPr>
  </w:style>
  <w:style w:type="character" w:customStyle="1" w:styleId="c6">
    <w:name w:val="c6"/>
    <w:rsid w:val="00D4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shkolan5</cp:lastModifiedBy>
  <cp:revision>12</cp:revision>
  <dcterms:created xsi:type="dcterms:W3CDTF">2023-07-18T06:11:00Z</dcterms:created>
  <dcterms:modified xsi:type="dcterms:W3CDTF">2025-08-28T06:23:00Z</dcterms:modified>
</cp:coreProperties>
</file>