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C5" w:rsidRDefault="00BC61C5" w:rsidP="00BC61C5">
      <w:pPr>
        <w:spacing w:after="3" w:line="259" w:lineRule="auto"/>
        <w:ind w:right="16"/>
        <w:jc w:val="center"/>
      </w:pPr>
      <w:r>
        <w:rPr>
          <w:b/>
          <w:sz w:val="28"/>
        </w:rPr>
        <w:t>2.Содержание учебного курса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spacing w:after="28" w:line="259" w:lineRule="auto"/>
        <w:ind w:right="1"/>
        <w:jc w:val="center"/>
      </w:pPr>
      <w:r>
        <w:rPr>
          <w:b/>
        </w:rPr>
        <w:t>Введение (6 ч).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ind w:right="135"/>
      </w:pPr>
      <w:r>
        <w:t>Природа живая и неживая. Явления природы. Человек – часть природы. Влияние человека на природу. Необходимость изучения природы и бережного отношения к ней. Охрана природы.</w:t>
      </w:r>
      <w:r>
        <w:rPr>
          <w:rFonts w:ascii="Calibri" w:eastAsia="Calibri" w:hAnsi="Calibri" w:cs="Calibri"/>
          <w:sz w:val="22"/>
        </w:rPr>
        <w:t xml:space="preserve"> </w:t>
      </w:r>
      <w:r>
        <w:t>Тела и вещества. Что изучает химия. Краткий очерк истории химии. Алхимия. Научные методы изучения природы: наблюдение, опыт, теория. Химия вчера, сегодня, завтра. Техника безопасности в кабинете химии. Знакомство с простейшим химическим оборудованием.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ind w:right="2"/>
      </w:pPr>
      <w:r>
        <w:rPr>
          <w:i/>
        </w:rPr>
        <w:t xml:space="preserve">Демонстрация. </w:t>
      </w:r>
      <w:r>
        <w:t>Удивительные опыты.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spacing w:after="12"/>
        <w:ind w:right="2"/>
      </w:pPr>
      <w:r>
        <w:rPr>
          <w:i/>
        </w:rPr>
        <w:t>Лабораторная работа.</w:t>
      </w:r>
      <w:r>
        <w:t xml:space="preserve"> Знакомство с оборудованием для практических и лабораторных работ.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pStyle w:val="1"/>
        <w:ind w:right="0"/>
      </w:pPr>
      <w:r>
        <w:rPr>
          <w:i w:val="0"/>
          <w:sz w:val="24"/>
        </w:rPr>
        <w:t>Тела и вещества (12 часов)</w:t>
      </w: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p w:rsidR="00BC61C5" w:rsidRDefault="00BC61C5" w:rsidP="00BC61C5">
      <w:pPr>
        <w:ind w:right="2"/>
      </w:pPr>
      <w:r>
        <w:t xml:space="preserve">Характеристики тел и веществ (форма, объем, цвет, запах). Твердое, жидкое и газообразное состояния вещества. Отличие чистых веществ от смесей. Способы разделения смесей. Делимость вещества. </w:t>
      </w:r>
    </w:p>
    <w:p w:rsidR="00BC61C5" w:rsidRDefault="00BC61C5" w:rsidP="00BC61C5">
      <w:pPr>
        <w:spacing w:after="12"/>
        <w:ind w:right="2"/>
      </w:pPr>
      <w:r>
        <w:t xml:space="preserve">Молекулы, атомы, ионы. Представление о размерах частиц вещества. Движение частиц вещества. </w:t>
      </w:r>
    </w:p>
    <w:p w:rsidR="00BC61C5" w:rsidRDefault="00BC61C5" w:rsidP="00BC61C5">
      <w:pPr>
        <w:spacing w:after="0"/>
        <w:ind w:right="2"/>
      </w:pPr>
      <w:r>
        <w:t>Связь скорости движения частиц с температурой. Диффузия в твердых телах, жидкостях и газах. Взаимодействие частиц вещества и атомов. Пояснение строения и свой</w:t>
      </w:r>
      <w:proofErr w:type="gramStart"/>
      <w:r>
        <w:t>ств тв</w:t>
      </w:r>
      <w:proofErr w:type="gramEnd"/>
      <w:r>
        <w:t>ердых тел, жидкостей и газов с молекулярной точки зрения. Строение атома и иона.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ind w:right="2"/>
      </w:pPr>
      <w:r>
        <w:t xml:space="preserve">Знаки химических элементов. Периодическая система </w:t>
      </w:r>
      <w:proofErr w:type="spellStart"/>
      <w:r>
        <w:t>Д.И.Менделеева</w:t>
      </w:r>
      <w:proofErr w:type="spellEnd"/>
      <w:r>
        <w:t>. Простые и сложные вещества (кислород, азот, вода, углекислый газ, поваренная соль). Химическая формула. Кислород. Свойства кислорода. Значение для живых организмов. Фотосинтез. Водород. Вода и её свойства. Вода как растворитель. Цветность. Мутность. Запах. Способы очистки воды: отставание, фильтрование, обеззараживание. Воздух – смесь газов.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ind w:right="2"/>
      </w:pPr>
      <w:r>
        <w:rPr>
          <w:i/>
        </w:rPr>
        <w:t xml:space="preserve">Демонстрация. </w:t>
      </w:r>
      <w:r>
        <w:t>1. Свойства веществ. 2. Наблюдение явления диффузии. 3. Наблюдение взаимодействия молекул разных веществ. 4. Вода-растворитель. 5. Органолептические показатели воды. 6. «Очистка воды». 7. Обнаружение кислорода в составе воздуха. 8. Получение кислорода из перекиси водорода.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pStyle w:val="1"/>
        <w:ind w:right="3"/>
      </w:pPr>
      <w:r>
        <w:rPr>
          <w:i w:val="0"/>
          <w:sz w:val="24"/>
        </w:rPr>
        <w:t>Химические явления (11 часов)</w:t>
      </w: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p w:rsidR="00BC61C5" w:rsidRDefault="00BC61C5" w:rsidP="00BC61C5">
      <w:pPr>
        <w:spacing w:after="0"/>
        <w:ind w:right="2"/>
      </w:pPr>
      <w:r>
        <w:t>Физические и химические явления. Химические реакции, их признаки и условия их протекания. Сохранение массы вещества при химических реакциях. Реакции разложения и соединения. Горение как реакция соединения. Оксиды (углекислый газ, негашеная известь, кварц). Нахождение в природе, физические и химические свойства; применение. Кислоты, правила работы с кислотами, их применение. Кислота в желудке человека. Кислотные дожди. Основания. Свойства щелочей, правила работы с ними, их физические и некоторые химические свойства, применение.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ind w:right="2"/>
      </w:pPr>
      <w:r>
        <w:t xml:space="preserve">Понятие о солях. </w:t>
      </w:r>
      <w:proofErr w:type="gramStart"/>
      <w:r>
        <w:t xml:space="preserve">Соли (поваренная соль, сода, мел, мрамор, известняк, медный купорос и др.). </w:t>
      </w:r>
      <w:proofErr w:type="gramEnd"/>
    </w:p>
    <w:p w:rsidR="00BC61C5" w:rsidRDefault="00BC61C5" w:rsidP="00BC61C5">
      <w:pPr>
        <w:spacing w:after="39" w:line="249" w:lineRule="auto"/>
        <w:ind w:left="-15" w:right="244" w:firstLine="0"/>
        <w:jc w:val="both"/>
      </w:pPr>
      <w:r>
        <w:t xml:space="preserve">Наиболее характерные применения солей. </w:t>
      </w:r>
      <w:proofErr w:type="gramStart"/>
      <w:r>
        <w:t>Наиболее известные органические вещества – углеводы (глюкоза, сахароза, крахмал), некоторые их свойства, применение; белки, их роль в жизни человека, искусственная пища; жиры, их роль в жизни человека, использование в технике; природный газ и нефть, продукты их переработки.</w:t>
      </w:r>
      <w:r>
        <w:rPr>
          <w:rFonts w:ascii="Calibri" w:eastAsia="Calibri" w:hAnsi="Calibri" w:cs="Calibri"/>
          <w:sz w:val="22"/>
        </w:rPr>
        <w:t xml:space="preserve"> </w:t>
      </w:r>
      <w:proofErr w:type="gramEnd"/>
    </w:p>
    <w:p w:rsidR="00BC61C5" w:rsidRDefault="00BC61C5" w:rsidP="00BC61C5">
      <w:pPr>
        <w:spacing w:after="8"/>
        <w:ind w:right="2"/>
      </w:pPr>
      <w:r>
        <w:rPr>
          <w:i/>
        </w:rPr>
        <w:t xml:space="preserve">Демонстрация. </w:t>
      </w:r>
      <w:r>
        <w:t>1. Наблюдение физических и химических явлений. 2. Проверка принадлежности вещества к кислотам или основаниям различными индикаторами. 3. Выяснение растворимости солей в воде. 4. Обнаружение кислот в продуктах 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pStyle w:val="1"/>
        <w:ind w:right="10"/>
      </w:pPr>
      <w:r>
        <w:rPr>
          <w:i w:val="0"/>
          <w:sz w:val="24"/>
        </w:rPr>
        <w:lastRenderedPageBreak/>
        <w:t>Увлекательная химия для экспериментаторов (5 часов)</w:t>
      </w: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p w:rsidR="00BC61C5" w:rsidRDefault="00BC61C5" w:rsidP="00BC61C5">
      <w:pPr>
        <w:ind w:right="2"/>
      </w:pPr>
      <w:r>
        <w:t>Симпатические чернила: назначение, простейшие рецепты. Состав акварельных красок. Правила обращения с ними. Состав школьного мела. Индикаторы. Изменение окраски индикаторов в различных средах. Природные индикаторы.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spacing w:after="9" w:line="249" w:lineRule="auto"/>
        <w:ind w:left="-15" w:right="139" w:firstLine="0"/>
        <w:jc w:val="both"/>
      </w:pPr>
      <w:r>
        <w:rPr>
          <w:i/>
        </w:rPr>
        <w:t>Демонстрация 1</w:t>
      </w:r>
      <w:r>
        <w:t xml:space="preserve">. «Секретные чернила». </w:t>
      </w:r>
      <w:r>
        <w:rPr>
          <w:i/>
        </w:rPr>
        <w:t>2</w:t>
      </w:r>
      <w:r>
        <w:t>. «Получение акварельных красок». 3. «Определение среды раствора с помощью индикаторов».</w:t>
      </w:r>
      <w:r>
        <w:rPr>
          <w:i/>
        </w:rPr>
        <w:t xml:space="preserve"> 4</w:t>
      </w:r>
      <w:r>
        <w:t xml:space="preserve">. «Приготовление растительных индикаторов и определение с помощью них среды раствора». Карбонат кальция. 1. Опыт с кусочком мела.2. Мрамор и гипс. 3. </w:t>
      </w:r>
    </w:p>
    <w:p w:rsidR="00BC61C5" w:rsidRDefault="00BC61C5" w:rsidP="00BC61C5">
      <w:pPr>
        <w:spacing w:after="12"/>
        <w:ind w:right="2"/>
        <w:rPr>
          <w:rFonts w:ascii="Calibri" w:eastAsia="Calibri" w:hAnsi="Calibri" w:cs="Calibri"/>
          <w:sz w:val="22"/>
        </w:rPr>
      </w:pPr>
      <w:r>
        <w:t>Раковина улитки. 4. Что содержится в зубной пасте?</w:t>
      </w:r>
      <w:r>
        <w:rPr>
          <w:rFonts w:ascii="Calibri" w:eastAsia="Calibri" w:hAnsi="Calibri" w:cs="Calibri"/>
          <w:sz w:val="22"/>
        </w:rPr>
        <w:t xml:space="preserve"> </w:t>
      </w:r>
    </w:p>
    <w:p w:rsidR="00BC61C5" w:rsidRDefault="00BC61C5" w:rsidP="00BC61C5">
      <w:pPr>
        <w:spacing w:after="12"/>
        <w:ind w:right="2"/>
        <w:jc w:val="center"/>
        <w:rPr>
          <w:rFonts w:ascii="Calibri" w:eastAsia="Calibri" w:hAnsi="Calibri" w:cs="Calibri"/>
          <w:sz w:val="22"/>
        </w:rPr>
      </w:pPr>
    </w:p>
    <w:p w:rsidR="00BC61C5" w:rsidRDefault="00BC61C5" w:rsidP="00BC61C5">
      <w:pPr>
        <w:spacing w:after="12"/>
        <w:ind w:right="2"/>
        <w:jc w:val="center"/>
        <w:rPr>
          <w:rFonts w:eastAsia="Calibri"/>
          <w:b/>
          <w:sz w:val="28"/>
          <w:szCs w:val="28"/>
        </w:rPr>
      </w:pPr>
      <w:r w:rsidRPr="00075D0F">
        <w:rPr>
          <w:rFonts w:eastAsia="Calibri"/>
          <w:b/>
          <w:sz w:val="28"/>
          <w:szCs w:val="28"/>
        </w:rPr>
        <w:t>3. Учебно-тематическое планирование</w:t>
      </w:r>
    </w:p>
    <w:p w:rsidR="00BC61C5" w:rsidRPr="00075D0F" w:rsidRDefault="00BC61C5" w:rsidP="00BC61C5">
      <w:pPr>
        <w:spacing w:after="12"/>
        <w:ind w:right="2"/>
        <w:jc w:val="center"/>
        <w:rPr>
          <w:rFonts w:eastAsia="Calibri"/>
          <w:b/>
          <w:sz w:val="28"/>
          <w:szCs w:val="28"/>
        </w:rPr>
      </w:pPr>
    </w:p>
    <w:tbl>
      <w:tblPr>
        <w:tblStyle w:val="a3"/>
        <w:tblW w:w="0" w:type="auto"/>
        <w:jc w:val="center"/>
        <w:tblInd w:w="10" w:type="dxa"/>
        <w:tblLook w:val="04A0" w:firstRow="1" w:lastRow="0" w:firstColumn="1" w:lastColumn="0" w:noHBand="0" w:noVBand="1"/>
      </w:tblPr>
      <w:tblGrid>
        <w:gridCol w:w="1097"/>
        <w:gridCol w:w="4277"/>
        <w:gridCol w:w="2689"/>
      </w:tblGrid>
      <w:tr w:rsidR="00BC61C5" w:rsidTr="00F00557">
        <w:trPr>
          <w:jc w:val="center"/>
        </w:trPr>
        <w:tc>
          <w:tcPr>
            <w:tcW w:w="1097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b/>
                <w:szCs w:val="24"/>
              </w:rPr>
            </w:pPr>
            <w:r w:rsidRPr="00075D0F">
              <w:rPr>
                <w:rFonts w:eastAsia="Calibri"/>
                <w:b/>
                <w:szCs w:val="24"/>
              </w:rPr>
              <w:t>№</w:t>
            </w:r>
          </w:p>
        </w:tc>
        <w:tc>
          <w:tcPr>
            <w:tcW w:w="4277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b/>
                <w:szCs w:val="24"/>
              </w:rPr>
            </w:pPr>
            <w:r w:rsidRPr="00075D0F">
              <w:rPr>
                <w:rFonts w:eastAsia="Calibri"/>
                <w:b/>
                <w:szCs w:val="24"/>
              </w:rPr>
              <w:t>Название раздела</w:t>
            </w:r>
          </w:p>
        </w:tc>
        <w:tc>
          <w:tcPr>
            <w:tcW w:w="2689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b/>
                <w:szCs w:val="24"/>
              </w:rPr>
            </w:pPr>
            <w:r w:rsidRPr="00075D0F">
              <w:rPr>
                <w:rFonts w:eastAsia="Calibri"/>
                <w:b/>
                <w:szCs w:val="24"/>
              </w:rPr>
              <w:t>Количество часов</w:t>
            </w:r>
          </w:p>
        </w:tc>
      </w:tr>
      <w:tr w:rsidR="00BC61C5" w:rsidTr="00F00557">
        <w:trPr>
          <w:jc w:val="center"/>
        </w:trPr>
        <w:tc>
          <w:tcPr>
            <w:tcW w:w="1097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4277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szCs w:val="24"/>
              </w:rPr>
            </w:pPr>
            <w:r w:rsidRPr="00075D0F">
              <w:t>Введение</w:t>
            </w:r>
          </w:p>
        </w:tc>
        <w:tc>
          <w:tcPr>
            <w:tcW w:w="2689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szCs w:val="24"/>
              </w:rPr>
            </w:pPr>
            <w:r w:rsidRPr="00075D0F">
              <w:rPr>
                <w:rFonts w:eastAsia="Calibri"/>
                <w:szCs w:val="24"/>
              </w:rPr>
              <w:t>6</w:t>
            </w:r>
          </w:p>
        </w:tc>
      </w:tr>
      <w:tr w:rsidR="00BC61C5" w:rsidTr="00F00557">
        <w:trPr>
          <w:jc w:val="center"/>
        </w:trPr>
        <w:tc>
          <w:tcPr>
            <w:tcW w:w="1097" w:type="dxa"/>
          </w:tcPr>
          <w:p w:rsidR="00BC61C5" w:rsidRDefault="00BC61C5" w:rsidP="00F00557">
            <w:pPr>
              <w:spacing w:after="12"/>
              <w:ind w:left="0" w:right="2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4277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75D0F">
              <w:t>Тела и вещества</w:t>
            </w:r>
          </w:p>
        </w:tc>
        <w:tc>
          <w:tcPr>
            <w:tcW w:w="2689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szCs w:val="24"/>
              </w:rPr>
            </w:pPr>
            <w:r w:rsidRPr="00075D0F">
              <w:rPr>
                <w:rFonts w:eastAsia="Calibri"/>
                <w:szCs w:val="24"/>
              </w:rPr>
              <w:t>12</w:t>
            </w:r>
          </w:p>
        </w:tc>
      </w:tr>
      <w:tr w:rsidR="00BC61C5" w:rsidTr="00F00557">
        <w:trPr>
          <w:jc w:val="center"/>
        </w:trPr>
        <w:tc>
          <w:tcPr>
            <w:tcW w:w="1097" w:type="dxa"/>
          </w:tcPr>
          <w:p w:rsidR="00BC61C5" w:rsidRDefault="00BC61C5" w:rsidP="00F00557">
            <w:pPr>
              <w:spacing w:after="12"/>
              <w:ind w:left="0" w:right="2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4277" w:type="dxa"/>
          </w:tcPr>
          <w:p w:rsidR="00BC61C5" w:rsidRPr="00075D0F" w:rsidRDefault="00BC61C5" w:rsidP="00F00557">
            <w:pPr>
              <w:ind w:right="2"/>
            </w:pPr>
          </w:p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75D0F">
              <w:t>Химические явления</w:t>
            </w:r>
          </w:p>
        </w:tc>
        <w:tc>
          <w:tcPr>
            <w:tcW w:w="2689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szCs w:val="24"/>
              </w:rPr>
            </w:pPr>
            <w:r w:rsidRPr="00075D0F">
              <w:rPr>
                <w:rFonts w:eastAsia="Calibri"/>
                <w:szCs w:val="24"/>
              </w:rPr>
              <w:t>11</w:t>
            </w:r>
          </w:p>
        </w:tc>
      </w:tr>
      <w:tr w:rsidR="00BC61C5" w:rsidTr="00F00557">
        <w:trPr>
          <w:jc w:val="center"/>
        </w:trPr>
        <w:tc>
          <w:tcPr>
            <w:tcW w:w="1097" w:type="dxa"/>
          </w:tcPr>
          <w:p w:rsidR="00BC61C5" w:rsidRDefault="00BC61C5" w:rsidP="00F00557">
            <w:pPr>
              <w:spacing w:after="12"/>
              <w:ind w:left="0" w:right="2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4277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75D0F">
              <w:t>Увлекательная химия для экспериментаторов</w:t>
            </w:r>
          </w:p>
        </w:tc>
        <w:tc>
          <w:tcPr>
            <w:tcW w:w="2689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szCs w:val="24"/>
              </w:rPr>
            </w:pPr>
            <w:r w:rsidRPr="00075D0F">
              <w:rPr>
                <w:rFonts w:eastAsia="Calibri"/>
                <w:szCs w:val="24"/>
              </w:rPr>
              <w:t>5</w:t>
            </w:r>
          </w:p>
        </w:tc>
      </w:tr>
      <w:tr w:rsidR="00BC61C5" w:rsidTr="00F00557">
        <w:trPr>
          <w:jc w:val="center"/>
        </w:trPr>
        <w:tc>
          <w:tcPr>
            <w:tcW w:w="1097" w:type="dxa"/>
          </w:tcPr>
          <w:p w:rsidR="00BC61C5" w:rsidRDefault="00BC61C5" w:rsidP="00F00557">
            <w:pPr>
              <w:spacing w:after="12"/>
              <w:ind w:left="0" w:right="2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277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b/>
                <w:szCs w:val="24"/>
              </w:rPr>
            </w:pPr>
            <w:r w:rsidRPr="00075D0F">
              <w:rPr>
                <w:rFonts w:eastAsia="Calibri"/>
                <w:b/>
                <w:szCs w:val="24"/>
              </w:rPr>
              <w:t xml:space="preserve">Итого </w:t>
            </w:r>
          </w:p>
        </w:tc>
        <w:tc>
          <w:tcPr>
            <w:tcW w:w="2689" w:type="dxa"/>
          </w:tcPr>
          <w:p w:rsidR="00BC61C5" w:rsidRPr="00075D0F" w:rsidRDefault="00BC61C5" w:rsidP="00F00557">
            <w:pPr>
              <w:spacing w:after="12"/>
              <w:ind w:left="0" w:right="2" w:firstLine="0"/>
              <w:jc w:val="center"/>
              <w:rPr>
                <w:rFonts w:eastAsia="Calibri"/>
                <w:b/>
                <w:szCs w:val="24"/>
              </w:rPr>
            </w:pPr>
            <w:r w:rsidRPr="00075D0F">
              <w:rPr>
                <w:rFonts w:eastAsia="Calibri"/>
                <w:b/>
                <w:szCs w:val="24"/>
              </w:rPr>
              <w:t>34</w:t>
            </w:r>
          </w:p>
        </w:tc>
      </w:tr>
    </w:tbl>
    <w:p w:rsidR="00BC61C5" w:rsidRDefault="00BC61C5" w:rsidP="00BC61C5">
      <w:pPr>
        <w:spacing w:after="12"/>
        <w:ind w:right="2"/>
        <w:jc w:val="center"/>
        <w:rPr>
          <w:rFonts w:ascii="Calibri" w:eastAsia="Calibri" w:hAnsi="Calibri" w:cs="Calibri"/>
          <w:sz w:val="22"/>
        </w:rPr>
      </w:pPr>
    </w:p>
    <w:p w:rsidR="00BC61C5" w:rsidRDefault="00BC61C5" w:rsidP="00BC61C5">
      <w:pPr>
        <w:spacing w:after="12"/>
        <w:ind w:right="2"/>
        <w:jc w:val="center"/>
        <w:rPr>
          <w:rFonts w:ascii="Calibri" w:eastAsia="Calibri" w:hAnsi="Calibri" w:cs="Calibri"/>
          <w:sz w:val="22"/>
        </w:rPr>
      </w:pPr>
    </w:p>
    <w:p w:rsidR="00BC61C5" w:rsidRDefault="00BC61C5" w:rsidP="00BC61C5">
      <w:pPr>
        <w:spacing w:after="12"/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 Календарно</w:t>
      </w:r>
      <w:r w:rsidRPr="00075D0F">
        <w:rPr>
          <w:rFonts w:eastAsia="Calibri"/>
          <w:b/>
          <w:sz w:val="28"/>
          <w:szCs w:val="28"/>
        </w:rPr>
        <w:t>-тематическое планировани</w:t>
      </w:r>
      <w:r>
        <w:rPr>
          <w:rFonts w:eastAsia="Calibri"/>
          <w:b/>
          <w:sz w:val="28"/>
          <w:szCs w:val="28"/>
        </w:rPr>
        <w:t>е</w:t>
      </w:r>
    </w:p>
    <w:p w:rsidR="00BC61C5" w:rsidRPr="005D6ECB" w:rsidRDefault="00BC61C5" w:rsidP="00BC61C5">
      <w:pPr>
        <w:spacing w:after="12"/>
        <w:ind w:right="2"/>
        <w:jc w:val="center"/>
        <w:rPr>
          <w:rFonts w:eastAsia="Calibri"/>
          <w:b/>
          <w:sz w:val="28"/>
          <w:szCs w:val="28"/>
        </w:rPr>
      </w:pPr>
    </w:p>
    <w:tbl>
      <w:tblPr>
        <w:tblStyle w:val="a3"/>
        <w:tblW w:w="0" w:type="auto"/>
        <w:tblInd w:w="-37" w:type="dxa"/>
        <w:tblLook w:val="04A0" w:firstRow="1" w:lastRow="0" w:firstColumn="1" w:lastColumn="0" w:noHBand="0" w:noVBand="1"/>
      </w:tblPr>
      <w:tblGrid>
        <w:gridCol w:w="1106"/>
        <w:gridCol w:w="3978"/>
        <w:gridCol w:w="1601"/>
        <w:gridCol w:w="1558"/>
        <w:gridCol w:w="1365"/>
      </w:tblGrid>
      <w:tr w:rsidR="00BC61C5" w:rsidTr="00F00557">
        <w:tc>
          <w:tcPr>
            <w:tcW w:w="1144" w:type="dxa"/>
            <w:vMerge w:val="restart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№ занятия</w:t>
            </w:r>
          </w:p>
        </w:tc>
        <w:tc>
          <w:tcPr>
            <w:tcW w:w="4536" w:type="dxa"/>
            <w:vMerge w:val="restart"/>
          </w:tcPr>
          <w:p w:rsidR="00BC61C5" w:rsidRDefault="00BC61C5" w:rsidP="00F00557">
            <w:pPr>
              <w:spacing w:after="11" w:line="259" w:lineRule="auto"/>
              <w:ind w:left="0" w:right="-30" w:firstLine="0"/>
              <w:jc w:val="center"/>
            </w:pPr>
            <w:r>
              <w:t>Тема</w:t>
            </w:r>
          </w:p>
        </w:tc>
        <w:tc>
          <w:tcPr>
            <w:tcW w:w="5082" w:type="dxa"/>
            <w:gridSpan w:val="3"/>
          </w:tcPr>
          <w:p w:rsidR="00BC61C5" w:rsidRDefault="00BC61C5" w:rsidP="00F00557">
            <w:pPr>
              <w:spacing w:after="11" w:line="259" w:lineRule="auto"/>
              <w:ind w:left="0" w:right="-30" w:firstLine="0"/>
              <w:jc w:val="center"/>
            </w:pPr>
            <w:r>
              <w:t>Дата проведения занятия</w:t>
            </w:r>
          </w:p>
        </w:tc>
      </w:tr>
      <w:tr w:rsidR="00BC61C5" w:rsidTr="00F00557">
        <w:tc>
          <w:tcPr>
            <w:tcW w:w="1144" w:type="dxa"/>
            <w:vMerge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</w:p>
        </w:tc>
        <w:tc>
          <w:tcPr>
            <w:tcW w:w="4536" w:type="dxa"/>
            <w:vMerge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</w:p>
        </w:tc>
        <w:tc>
          <w:tcPr>
            <w:tcW w:w="1842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  <w:jc w:val="center"/>
            </w:pPr>
            <w:r>
              <w:t>8б</w:t>
            </w:r>
          </w:p>
        </w:tc>
        <w:tc>
          <w:tcPr>
            <w:tcW w:w="1539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  <w:jc w:val="center"/>
            </w:pPr>
            <w:r>
              <w:t>8в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</w:t>
            </w:r>
          </w:p>
        </w:tc>
        <w:tc>
          <w:tcPr>
            <w:tcW w:w="4536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 w:rsidRPr="00A35264">
              <w:t>Природа. Явления природы. Человек – часть природы. Влияние человека на природу.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04</w:t>
            </w:r>
            <w:r w:rsidRPr="00524B62">
              <w:t>.09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06</w:t>
            </w:r>
            <w:r w:rsidRPr="00524B62">
              <w:t>.09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05</w:t>
            </w:r>
            <w:r w:rsidRPr="00524B62">
              <w:t>.09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</w:t>
            </w:r>
          </w:p>
        </w:tc>
        <w:tc>
          <w:tcPr>
            <w:tcW w:w="4536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 w:rsidRPr="00A35264">
              <w:t>Необходимость изучения природы и бережного отношения к ней.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11</w:t>
            </w:r>
            <w:r w:rsidRPr="00524B62">
              <w:t>.09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13</w:t>
            </w:r>
            <w:r w:rsidRPr="00524B62">
              <w:t>.09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12</w:t>
            </w:r>
            <w:r w:rsidRPr="00524B62">
              <w:t>.09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3</w:t>
            </w:r>
          </w:p>
        </w:tc>
        <w:tc>
          <w:tcPr>
            <w:tcW w:w="4536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 w:rsidRPr="00A35264">
              <w:t>Охрана природы.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 w:rsidRPr="00524B62">
              <w:t>1</w:t>
            </w:r>
            <w:r>
              <w:t>8</w:t>
            </w:r>
            <w:r w:rsidRPr="00524B62">
              <w:t>.09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20</w:t>
            </w:r>
            <w:r w:rsidRPr="00524B62">
              <w:t>.09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 w:rsidRPr="00524B62">
              <w:t>1</w:t>
            </w:r>
            <w:r>
              <w:t>9</w:t>
            </w:r>
            <w:r w:rsidRPr="00524B62">
              <w:t>.09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4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Тела и вещества. Что изучает химия.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25</w:t>
            </w:r>
            <w:r w:rsidRPr="00524B62">
              <w:t>.09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27</w:t>
            </w:r>
            <w:r w:rsidRPr="00524B62">
              <w:t>.09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26</w:t>
            </w:r>
            <w:r w:rsidRPr="00524B62">
              <w:t>.09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5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Краткий очерк истории химии. Алхимия.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02</w:t>
            </w:r>
            <w:r w:rsidRPr="00524B62">
              <w:t>.10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04</w:t>
            </w:r>
            <w:r w:rsidRPr="00524B62">
              <w:t>.10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03</w:t>
            </w:r>
            <w:r w:rsidRPr="00524B62">
              <w:t>.10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6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Научные методы изучения природы: наблюдение, опыт, теория.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09</w:t>
            </w:r>
            <w:r w:rsidRPr="00524B62">
              <w:t>.10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11</w:t>
            </w:r>
            <w:r w:rsidRPr="00524B62">
              <w:t>.10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10</w:t>
            </w:r>
            <w:r w:rsidRPr="00524B62">
              <w:t>.10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7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Техника безопасности в кабинете химии. Знакомство с простейшим химическим оборудованием.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16</w:t>
            </w:r>
            <w:r w:rsidRPr="00524B62">
              <w:t>.10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18</w:t>
            </w:r>
            <w:r w:rsidRPr="00524B62">
              <w:t>.10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17</w:t>
            </w:r>
            <w:r w:rsidRPr="00524B62">
              <w:t>.10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8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Характеристики тел и веществ (форма, объем, цвет, запах).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23</w:t>
            </w:r>
            <w:r w:rsidRPr="00524B62">
              <w:t>.10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25</w:t>
            </w:r>
            <w:r w:rsidRPr="00524B62">
              <w:t>.10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24</w:t>
            </w:r>
            <w:r w:rsidRPr="00524B62">
              <w:t>.10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9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Твердое, жидкое и газообразное состояния вещества.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06</w:t>
            </w:r>
            <w:r w:rsidRPr="00524B62">
              <w:t>.11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08</w:t>
            </w:r>
            <w:r w:rsidRPr="00524B62">
              <w:t>.11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07</w:t>
            </w:r>
            <w:r w:rsidRPr="00524B62">
              <w:t>.11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10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 xml:space="preserve">Отличие чистых веществ от смесей. </w:t>
            </w:r>
            <w:r>
              <w:lastRenderedPageBreak/>
              <w:t>Способы разделения смесей.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lastRenderedPageBreak/>
              <w:t>13</w:t>
            </w:r>
            <w:r w:rsidRPr="00524B62">
              <w:t>.11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15</w:t>
            </w:r>
            <w:r w:rsidRPr="00524B62">
              <w:t>.11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14</w:t>
            </w:r>
            <w:r w:rsidRPr="00524B62">
              <w:t>.11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lastRenderedPageBreak/>
              <w:t>11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Делимость вещества. Молекулы, атомы, ионы.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20</w:t>
            </w:r>
            <w:r w:rsidRPr="00524B62">
              <w:t>.11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22</w:t>
            </w:r>
            <w:r w:rsidRPr="00524B62">
              <w:t>.11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21</w:t>
            </w:r>
            <w:r w:rsidRPr="00524B62">
              <w:t>.11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12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Движение частиц вещества. Диффузия в твердых телах, жидкостях и газах.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27</w:t>
            </w:r>
            <w:r w:rsidRPr="00524B62">
              <w:t>.11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29</w:t>
            </w:r>
            <w:r w:rsidRPr="00524B62">
              <w:t>.11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28</w:t>
            </w:r>
            <w:r w:rsidRPr="00524B62">
              <w:t>.11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13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Строение и свойства твердых тел, жидкостей и газов с молекулярной точки зрения.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04</w:t>
            </w:r>
            <w:r w:rsidRPr="00524B62">
              <w:t>.12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07</w:t>
            </w:r>
            <w:r w:rsidRPr="00524B62">
              <w:t>.12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05</w:t>
            </w:r>
            <w:r w:rsidRPr="00524B62">
              <w:t>.12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14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 xml:space="preserve">Знаки химических элементов. Периодическая система </w:t>
            </w:r>
            <w:proofErr w:type="spellStart"/>
            <w:r>
              <w:t>Д.И.Менделеева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11</w:t>
            </w:r>
            <w:r w:rsidRPr="00524B62">
              <w:t>.12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14</w:t>
            </w:r>
            <w:r w:rsidRPr="00524B62">
              <w:t>.12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12</w:t>
            </w:r>
            <w:r w:rsidRPr="00524B62">
              <w:t>.12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15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Простые и сложные вещества (кислород, азот, вода, углекислый газ, поваренная соль). Химическая формула.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 w:rsidRPr="00524B62">
              <w:t>1</w:t>
            </w:r>
            <w:r>
              <w:t>8</w:t>
            </w:r>
            <w:r w:rsidRPr="00524B62">
              <w:t>.12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21</w:t>
            </w:r>
            <w:r w:rsidRPr="00524B62">
              <w:t>.12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 w:rsidRPr="00524B62">
              <w:t>1</w:t>
            </w:r>
            <w:r>
              <w:t>9</w:t>
            </w:r>
            <w:r w:rsidRPr="00524B62">
              <w:t>.12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16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Кислород. Свойства кислорода. Значение для живых организмов. Фотосинтез.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25</w:t>
            </w:r>
            <w:r w:rsidRPr="00524B62">
              <w:t>.12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28</w:t>
            </w:r>
            <w:r w:rsidRPr="00524B62">
              <w:t>.12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26</w:t>
            </w:r>
            <w:r w:rsidRPr="00524B62">
              <w:t>.12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17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Водород. Вода и её свойства. Вода как растворитель. Цветность. Мутность. Запах.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15</w:t>
            </w:r>
            <w:r w:rsidRPr="00524B62">
              <w:t>.01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10</w:t>
            </w:r>
            <w:r w:rsidRPr="00524B62">
              <w:t>.01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09</w:t>
            </w:r>
            <w:r w:rsidRPr="00524B62">
              <w:t>.01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18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Способы очистки воды: отставание, фильтрование, обеззараживание.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22</w:t>
            </w:r>
            <w:r w:rsidRPr="00524B62">
              <w:t>.01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17</w:t>
            </w:r>
            <w:r w:rsidRPr="00524B62">
              <w:t>.01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16.</w:t>
            </w:r>
            <w:r w:rsidRPr="00524B62">
              <w:t>01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19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Воздух – смесь газов.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29</w:t>
            </w:r>
            <w:r w:rsidRPr="00524B62">
              <w:t>.01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24</w:t>
            </w:r>
            <w:r w:rsidRPr="00524B62">
              <w:t>.01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23</w:t>
            </w:r>
            <w:r w:rsidRPr="00524B62">
              <w:t>.01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20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Физические и химические явления. Химические реакции, их признаки и условия их протекания.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05</w:t>
            </w:r>
            <w:r w:rsidRPr="00524B62">
              <w:t>.02</w:t>
            </w:r>
          </w:p>
        </w:tc>
        <w:tc>
          <w:tcPr>
            <w:tcW w:w="1701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  <w:jc w:val="center"/>
            </w:pPr>
            <w:r>
              <w:t>31.01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30.01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21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Сохранение массы вещества при химических реакциях.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12</w:t>
            </w:r>
            <w:r w:rsidRPr="00524B62">
              <w:t>.02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07</w:t>
            </w:r>
            <w:r w:rsidRPr="00524B62">
              <w:t>.02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06</w:t>
            </w:r>
            <w:r w:rsidRPr="00524B62">
              <w:t>.02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22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Реакции разложения и соединения. Горение как реакция соединения.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19</w:t>
            </w:r>
            <w:r w:rsidRPr="00524B62">
              <w:t>.02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14</w:t>
            </w:r>
            <w:r w:rsidRPr="00524B62">
              <w:t>.02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13</w:t>
            </w:r>
            <w:r w:rsidRPr="00524B62">
              <w:t>.02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23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Оксиды (углекислый газ, негашеная известь, кварц). Нахождение в природе, применение.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26</w:t>
            </w:r>
            <w:r w:rsidRPr="00524B62">
              <w:t>.02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21</w:t>
            </w:r>
            <w:r w:rsidRPr="00524B62">
              <w:t>.02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20</w:t>
            </w:r>
            <w:r w:rsidRPr="00524B62">
              <w:t>.02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24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</w:pPr>
            <w:r>
              <w:t>Кислоты, правила работы с кислотами, их применение. Кислота в желудке человека. Кислотные дожди.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05.03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28</w:t>
            </w:r>
            <w:r w:rsidRPr="00524B62">
              <w:t>.02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27</w:t>
            </w:r>
            <w:r w:rsidRPr="00524B62">
              <w:t>.02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25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Основания. Правила работы с ними, их свойства и применение.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12</w:t>
            </w:r>
            <w:r w:rsidRPr="00524B62">
              <w:t>.03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07</w:t>
            </w:r>
            <w:r w:rsidRPr="00524B62">
              <w:t>.03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06</w:t>
            </w:r>
            <w:r w:rsidRPr="00524B62">
              <w:t>.03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26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Соли (поваренная соль, сода, мел, мрамор, известняк, медный купорос). Наиболее характерное применение солей.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19</w:t>
            </w:r>
            <w:r w:rsidRPr="00524B62">
              <w:t>.03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14</w:t>
            </w:r>
            <w:r w:rsidRPr="00524B62">
              <w:t>.03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13</w:t>
            </w:r>
            <w:r w:rsidRPr="00524B62">
              <w:t>.03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27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Углеводы (глюкоза, сахароза, крахмал), некоторые их свойства, применение.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 w:rsidRPr="00524B62">
              <w:t>1</w:t>
            </w:r>
            <w:r>
              <w:t>2.04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21</w:t>
            </w:r>
            <w:r w:rsidRPr="00524B62">
              <w:t>.03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20</w:t>
            </w:r>
            <w:r w:rsidRPr="00524B62">
              <w:t>.03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lastRenderedPageBreak/>
              <w:t>28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Белки, их роль в жизни человека, искусственная пища.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09</w:t>
            </w:r>
            <w:r w:rsidRPr="00524B62">
              <w:t>.04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04</w:t>
            </w:r>
            <w:r w:rsidRPr="00524B62">
              <w:t>.04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03</w:t>
            </w:r>
            <w:r w:rsidRPr="00524B62">
              <w:t>.04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29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Жиры, их роль в жизни человека, использование в технике.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16</w:t>
            </w:r>
            <w:r w:rsidRPr="00524B62">
              <w:t>.04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11</w:t>
            </w:r>
            <w:r w:rsidRPr="00524B62">
              <w:t>.04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10</w:t>
            </w:r>
            <w:r w:rsidRPr="00524B62">
              <w:t>.04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30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Природный газ и нефть, продукты их переработки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23</w:t>
            </w:r>
            <w:r w:rsidRPr="00524B62">
              <w:t>.04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18</w:t>
            </w:r>
            <w:r w:rsidRPr="00524B62">
              <w:t>.04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17</w:t>
            </w:r>
            <w:r w:rsidRPr="00524B62">
              <w:t>.04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31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Симпатические чернила: назначение, простейшие рецепты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30</w:t>
            </w:r>
            <w:r w:rsidRPr="00524B62">
              <w:t>.04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25</w:t>
            </w:r>
            <w:r w:rsidRPr="00524B62">
              <w:t>.04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24</w:t>
            </w:r>
            <w:r w:rsidRPr="00524B62">
              <w:t>.04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32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Состав акварельных красок. Правила обращения с ними.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07</w:t>
            </w:r>
            <w:r w:rsidRPr="00524B62">
              <w:t>.05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16</w:t>
            </w:r>
            <w:r w:rsidRPr="00524B62">
              <w:t>.05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08</w:t>
            </w:r>
            <w:r w:rsidRPr="00524B62">
              <w:t>.05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33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Состав школьного мела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14</w:t>
            </w:r>
            <w:r w:rsidRPr="00524B62">
              <w:t>.05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23</w:t>
            </w:r>
            <w:r w:rsidRPr="00524B62">
              <w:t>.05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15</w:t>
            </w:r>
            <w:r w:rsidRPr="00524B62">
              <w:t>.05</w:t>
            </w:r>
          </w:p>
        </w:tc>
      </w:tr>
      <w:tr w:rsidR="00BC61C5" w:rsidTr="00F00557">
        <w:tc>
          <w:tcPr>
            <w:tcW w:w="1144" w:type="dxa"/>
          </w:tcPr>
          <w:p w:rsidR="00BC61C5" w:rsidRDefault="00BC61C5" w:rsidP="00F00557">
            <w:pPr>
              <w:spacing w:after="11" w:line="259" w:lineRule="auto"/>
              <w:ind w:left="0" w:right="-30" w:firstLine="0"/>
            </w:pPr>
            <w:r>
              <w:t>34</w:t>
            </w:r>
          </w:p>
        </w:tc>
        <w:tc>
          <w:tcPr>
            <w:tcW w:w="4536" w:type="dxa"/>
            <w:vAlign w:val="center"/>
          </w:tcPr>
          <w:p w:rsidR="00BC61C5" w:rsidRDefault="00BC61C5" w:rsidP="00F00557">
            <w:pPr>
              <w:spacing w:after="0" w:line="259" w:lineRule="auto"/>
              <w:ind w:right="0" w:firstLine="0"/>
              <w:jc w:val="both"/>
            </w:pPr>
            <w:r>
              <w:t>Индикаторы. Природные индикаторы Изменение окраски индикаторов в различных средах</w:t>
            </w:r>
          </w:p>
        </w:tc>
        <w:tc>
          <w:tcPr>
            <w:tcW w:w="1842" w:type="dxa"/>
          </w:tcPr>
          <w:p w:rsidR="00BC61C5" w:rsidRPr="00524B62" w:rsidRDefault="00BC61C5" w:rsidP="00F00557">
            <w:pPr>
              <w:jc w:val="center"/>
            </w:pPr>
            <w:r>
              <w:t>21</w:t>
            </w:r>
            <w:r w:rsidRPr="00524B62">
              <w:t>.05</w:t>
            </w:r>
          </w:p>
        </w:tc>
        <w:tc>
          <w:tcPr>
            <w:tcW w:w="1701" w:type="dxa"/>
          </w:tcPr>
          <w:p w:rsidR="00BC61C5" w:rsidRPr="00524B62" w:rsidRDefault="00BC61C5" w:rsidP="00F00557">
            <w:pPr>
              <w:jc w:val="center"/>
            </w:pPr>
            <w:r>
              <w:t>_______</w:t>
            </w:r>
          </w:p>
        </w:tc>
        <w:tc>
          <w:tcPr>
            <w:tcW w:w="1539" w:type="dxa"/>
          </w:tcPr>
          <w:p w:rsidR="00BC61C5" w:rsidRPr="00524B62" w:rsidRDefault="00BC61C5" w:rsidP="00F00557">
            <w:pPr>
              <w:jc w:val="center"/>
            </w:pPr>
            <w:r>
              <w:t>22</w:t>
            </w:r>
            <w:r w:rsidRPr="00524B62">
              <w:t>.05</w:t>
            </w:r>
          </w:p>
        </w:tc>
      </w:tr>
    </w:tbl>
    <w:p w:rsidR="00BC61C5" w:rsidRDefault="00BC61C5" w:rsidP="00BC61C5">
      <w:pPr>
        <w:spacing w:after="46" w:line="259" w:lineRule="auto"/>
        <w:ind w:left="-247" w:right="-569" w:firstLine="0"/>
      </w:pPr>
    </w:p>
    <w:p w:rsidR="00F771AA" w:rsidRDefault="00F771AA">
      <w:bookmarkStart w:id="0" w:name="_GoBack"/>
      <w:bookmarkEnd w:id="0"/>
    </w:p>
    <w:sectPr w:rsidR="00F7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DA"/>
    <w:rsid w:val="000657DA"/>
    <w:rsid w:val="00BC61C5"/>
    <w:rsid w:val="00F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5"/>
    <w:pPr>
      <w:spacing w:after="37" w:line="248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C61C5"/>
    <w:pPr>
      <w:keepNext/>
      <w:keepLines/>
      <w:spacing w:after="0" w:line="259" w:lineRule="auto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1C5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styleId="a3">
    <w:name w:val="Table Grid"/>
    <w:basedOn w:val="a1"/>
    <w:uiPriority w:val="39"/>
    <w:rsid w:val="00BC61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5"/>
    <w:pPr>
      <w:spacing w:after="37" w:line="248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C61C5"/>
    <w:pPr>
      <w:keepNext/>
      <w:keepLines/>
      <w:spacing w:after="0" w:line="259" w:lineRule="auto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1C5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styleId="a3">
    <w:name w:val="Table Grid"/>
    <w:basedOn w:val="a1"/>
    <w:uiPriority w:val="39"/>
    <w:rsid w:val="00BC61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5840</Characters>
  <Application>Microsoft Office Word</Application>
  <DocSecurity>0</DocSecurity>
  <Lines>48</Lines>
  <Paragraphs>13</Paragraphs>
  <ScaleCrop>false</ScaleCrop>
  <Company>Microsoft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2024-11-06T15:10:00Z</dcterms:created>
  <dcterms:modified xsi:type="dcterms:W3CDTF">2024-11-06T15:11:00Z</dcterms:modified>
</cp:coreProperties>
</file>