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38" w:rsidRPr="00BA7C38" w:rsidRDefault="00BA7C38" w:rsidP="00BA7C38">
      <w:pPr>
        <w:tabs>
          <w:tab w:val="left" w:pos="6240"/>
        </w:tabs>
        <w:ind w:left="4112"/>
        <w:rPr>
          <w:rFonts w:ascii="Times New Roman" w:hAnsi="Times New Roman" w:cs="Times New Roman"/>
          <w:b/>
          <w:sz w:val="24"/>
          <w:szCs w:val="24"/>
        </w:rPr>
      </w:pPr>
      <w:r w:rsidRPr="00BA7C38">
        <w:rPr>
          <w:rFonts w:ascii="Times New Roman" w:hAnsi="Times New Roman" w:cs="Times New Roman"/>
          <w:b/>
          <w:sz w:val="24"/>
          <w:szCs w:val="24"/>
        </w:rPr>
        <w:t xml:space="preserve">                  Содержание учебного курса</w:t>
      </w:r>
    </w:p>
    <w:p w:rsidR="00BA7C38" w:rsidRPr="00BA7C38" w:rsidRDefault="00BA7C38" w:rsidP="00BA7C3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9 класс (34 часа)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1. Введение. Техника безопасности при обращении с веществами. (5 ч.)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Отравления бытовыми веществами (уксусная кислота, природный газ, угарный газ и другие). Первая медицинская помощь при отравлениях.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2. Пищевые продукты (7ч.)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BA7C38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BA7C38">
        <w:rPr>
          <w:rFonts w:ascii="Times New Roman" w:hAnsi="Times New Roman" w:cs="Times New Roman"/>
          <w:sz w:val="24"/>
          <w:szCs w:val="24"/>
        </w:rPr>
        <w:t>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Поваренная соль, ей состав и значение для организма человека.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</w:t>
      </w:r>
      <w:proofErr w:type="spellStart"/>
      <w:r w:rsidRPr="00BA7C38">
        <w:rPr>
          <w:rFonts w:ascii="Times New Roman" w:hAnsi="Times New Roman" w:cs="Times New Roman"/>
          <w:sz w:val="24"/>
          <w:szCs w:val="24"/>
        </w:rPr>
        <w:t>фастфудов</w:t>
      </w:r>
      <w:proofErr w:type="spellEnd"/>
      <w:r w:rsidRPr="00BA7C38">
        <w:rPr>
          <w:rFonts w:ascii="Times New Roman" w:hAnsi="Times New Roman" w:cs="Times New Roman"/>
          <w:sz w:val="24"/>
          <w:szCs w:val="24"/>
        </w:rPr>
        <w:t>). Сахар. Конфеты. Сахарный диабет.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Генно-модифицированные продукты и ГМО. Опасность частого употребления продуктов фаст-</w:t>
      </w:r>
      <w:proofErr w:type="spellStart"/>
      <w:r w:rsidRPr="00BA7C38"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 w:rsidRPr="00BA7C38">
        <w:rPr>
          <w:rFonts w:ascii="Times New Roman" w:hAnsi="Times New Roman" w:cs="Times New Roman"/>
          <w:sz w:val="24"/>
          <w:szCs w:val="24"/>
        </w:rPr>
        <w:t>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3. Домашняя аптечка. (4 ч.)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Лекарства. Сроки годности лекарств. Классификация лекарств. Обезболивающие средства. Антибиотики. Противоаллергические средства. Витамины.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 xml:space="preserve">Правила употребления лекарств. Почему нельзя употреблять лекарства без назначения врача. 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Первая медицинская помощь при отравлениях лекарственными препаратами.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Практическая работа. Домашняя аптечка.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4. Косметические средства и личная гигиена. (4 ч.)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Моющие косметические средства. Мыла. Основные компоненты мыла. Шампуни.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Уход за кожей. Уход за волосами. Уход за зубами.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5. Средства бытовой химии. (5 ч.)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lastRenderedPageBreak/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Средства для чистки кухонной посуды. Средства для борьбы с насекомыми.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Удобрения и ядохимикаты.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C38">
        <w:rPr>
          <w:rFonts w:ascii="Times New Roman" w:hAnsi="Times New Roman" w:cs="Times New Roman"/>
          <w:b/>
          <w:i/>
          <w:sz w:val="24"/>
          <w:szCs w:val="24"/>
        </w:rPr>
        <w:t>Тема 6. Химия и экология. (7 ч)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Личная ответственность каждого человека за безопасную окружающую среду.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 xml:space="preserve">Изучение состава почвы. </w:t>
      </w:r>
      <w:proofErr w:type="gramStart"/>
      <w:r w:rsidRPr="00BA7C38">
        <w:rPr>
          <w:rFonts w:ascii="Times New Roman" w:hAnsi="Times New Roman" w:cs="Times New Roman"/>
          <w:sz w:val="24"/>
          <w:szCs w:val="24"/>
        </w:rPr>
        <w:t>(Состав почвы.</w:t>
      </w:r>
      <w:proofErr w:type="gramEnd"/>
      <w:r w:rsidRPr="00BA7C38">
        <w:rPr>
          <w:rFonts w:ascii="Times New Roman" w:hAnsi="Times New Roman" w:cs="Times New Roman"/>
          <w:sz w:val="24"/>
          <w:szCs w:val="24"/>
        </w:rPr>
        <w:t xml:space="preserve"> Механический анализ почвы. </w:t>
      </w:r>
      <w:proofErr w:type="gramStart"/>
      <w:r w:rsidRPr="00BA7C38">
        <w:rPr>
          <w:rFonts w:ascii="Times New Roman" w:hAnsi="Times New Roman" w:cs="Times New Roman"/>
          <w:sz w:val="24"/>
          <w:szCs w:val="24"/>
        </w:rPr>
        <w:t>Практическое определение наличия в почве воды, воздуха, минеральных солей, перегноя).</w:t>
      </w:r>
      <w:proofErr w:type="gramEnd"/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>Защита проектов. (2ч)</w:t>
      </w:r>
    </w:p>
    <w:p w:rsidR="00BA7C38" w:rsidRPr="00BA7C38" w:rsidRDefault="00BA7C38" w:rsidP="00BA7C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C38" w:rsidRPr="00BA7C38" w:rsidRDefault="00BA7C38" w:rsidP="00BA7C38">
      <w:pPr>
        <w:tabs>
          <w:tab w:val="left" w:pos="5325"/>
        </w:tabs>
        <w:rPr>
          <w:rFonts w:ascii="Times New Roman" w:hAnsi="Times New Roman" w:cs="Times New Roman"/>
          <w:sz w:val="24"/>
          <w:szCs w:val="24"/>
        </w:rPr>
      </w:pPr>
      <w:r w:rsidRPr="00BA7C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A7C38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</w:t>
      </w:r>
      <w:r w:rsidRPr="00BA7C38">
        <w:rPr>
          <w:rFonts w:ascii="Times New Roman" w:hAnsi="Times New Roman" w:cs="Times New Roman"/>
          <w:b/>
          <w:bCs/>
          <w:sz w:val="24"/>
          <w:szCs w:val="24"/>
        </w:rPr>
        <w:t>9-й класс</w:t>
      </w:r>
      <w:r w:rsidRPr="00BA7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A7C38">
        <w:rPr>
          <w:rFonts w:ascii="Times New Roman" w:hAnsi="Times New Roman" w:cs="Times New Roman"/>
          <w:b/>
          <w:bCs/>
          <w:iCs/>
          <w:sz w:val="24"/>
          <w:szCs w:val="24"/>
        </w:rPr>
        <w:t>(34ч.)</w:t>
      </w:r>
      <w:r w:rsidRPr="00BA7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1488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992"/>
        <w:gridCol w:w="7796"/>
      </w:tblGrid>
      <w:tr w:rsidR="00BA7C38" w:rsidRPr="00BA7C38" w:rsidTr="00F00557">
        <w:trPr>
          <w:trHeight w:val="576"/>
        </w:trPr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BA7C38" w:rsidRPr="00BA7C38" w:rsidTr="00F00557">
        <w:trPr>
          <w:trHeight w:val="361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 при обращении с веществами.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vMerge w:val="restart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курса внеурочной деятельности «Химический калейдоскоп» ученик должен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иметь представление: об обязательных для изучения разделах курса, возможность выбора своего пути при изучении данного курса;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способы оказания первой медицинской помощи при отравлениях бытовыми веществами;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правила безопасного обращения с препаратами бытовой химии, лекарственными средствами и пищевыми продуктами;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режим питания;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понятие калорийность продуктов питания;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влияние бытовых веществ на окружающую среду;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выбирать объект изучения;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оформлять результаты своей работы (в виде презентации, доклада, их защиты);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планировать свою деятельность по изучению курса;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за результатами своей деятельности;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выбирать пищевые продукты с учётом их состава и калорийности;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грамотно использовать средства бытовой химии;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- правильно использовать лекарственные средства;</w:t>
            </w:r>
          </w:p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владеть навыками безопасного обращения с бытовыми веществами.</w:t>
            </w:r>
          </w:p>
        </w:tc>
      </w:tr>
      <w:tr w:rsidR="00BA7C38" w:rsidRPr="00BA7C38" w:rsidTr="00F00557">
        <w:trPr>
          <w:trHeight w:val="381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388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Домашняя аптечка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380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4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и личная гигиена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243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Средства бытовой химии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348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Химия и экология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382"/>
        </w:trPr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Защита проектов. Зачёт.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3059"/>
        </w:trPr>
        <w:tc>
          <w:tcPr>
            <w:tcW w:w="567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BA7C38" w:rsidRPr="00BA7C38" w:rsidRDefault="00BA7C38" w:rsidP="00F0055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96" w:type="dxa"/>
            <w:vMerge/>
          </w:tcPr>
          <w:p w:rsidR="00BA7C38" w:rsidRPr="00BA7C38" w:rsidRDefault="00BA7C38" w:rsidP="00F00557">
            <w:pPr>
              <w:tabs>
                <w:tab w:val="left" w:pos="5325"/>
              </w:tabs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7C38" w:rsidRPr="00BA7C38" w:rsidRDefault="00BA7C38" w:rsidP="00BA7C38">
      <w:pPr>
        <w:tabs>
          <w:tab w:val="left" w:pos="532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A7C38" w:rsidRPr="00BA7C38" w:rsidRDefault="00BA7C38" w:rsidP="00BA7C38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A7C38">
        <w:rPr>
          <w:rFonts w:ascii="Times New Roman" w:hAnsi="Times New Roman" w:cs="Times New Roman"/>
          <w:b/>
          <w:sz w:val="24"/>
          <w:szCs w:val="24"/>
        </w:rPr>
        <w:t xml:space="preserve">     Календарно-тематическое планирование курса «Химический калейдоскоп», 9 класс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"/>
        <w:gridCol w:w="7513"/>
        <w:gridCol w:w="1276"/>
        <w:gridCol w:w="1795"/>
        <w:gridCol w:w="1795"/>
        <w:gridCol w:w="1796"/>
      </w:tblGrid>
      <w:tr w:rsidR="00BA7C38" w:rsidRPr="00BA7C38" w:rsidTr="00F00557">
        <w:trPr>
          <w:trHeight w:val="1136"/>
        </w:trPr>
        <w:tc>
          <w:tcPr>
            <w:tcW w:w="568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96" w:type="dxa"/>
            <w:gridSpan w:val="2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gridSpan w:val="3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A7C38" w:rsidRPr="00BA7C38" w:rsidTr="00F00557">
        <w:trPr>
          <w:trHeight w:val="1136"/>
        </w:trPr>
        <w:tc>
          <w:tcPr>
            <w:tcW w:w="568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BA7C38" w:rsidRPr="00BA7C38" w:rsidTr="00F00557">
        <w:trPr>
          <w:trHeight w:val="313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Введение. Техника безопасности при обращении с веществами (5 ч.)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Значение химии, связь её с другими науками.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Вещества рядом с нами.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Отравления бытовыми веществами.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BA7C38" w:rsidRPr="00BA7C38" w:rsidTr="00F00557">
        <w:trPr>
          <w:trHeight w:val="562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Ожоги. Первая помощь при ожогах.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BA7C38" w:rsidRPr="00BA7C38" w:rsidTr="00F00557">
        <w:trPr>
          <w:trHeight w:val="401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Тема 2. Пищевые продукты (7ч.) 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рационального питания. Пищевые отравления.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Состав пищевых продуктов. Витамины.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Вещества, используемые при приготовлении пищи.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Продукты быстрого питания. Польза или вред.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Напитки.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BA7C38" w:rsidRPr="00BA7C38" w:rsidTr="00F00557">
        <w:trPr>
          <w:trHeight w:val="305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Тема 3. Домашняя аптечка. (4 ч.)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Правила употребления лекарств.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Домашняя аптечка.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BA7C38" w:rsidRPr="00BA7C38" w:rsidTr="00F00557">
        <w:trPr>
          <w:trHeight w:val="263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Тема 4. Косметические средства и личная гигиена. (4 ч.)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BA7C38" w:rsidRPr="00BA7C38" w:rsidTr="00F00557">
        <w:trPr>
          <w:trHeight w:val="263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Средства бытовой химии. (5 ч.)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Вещества бытовой химии для дачи и огорода.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Безопасная бытовая химия.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BA7C38" w:rsidRPr="00BA7C38" w:rsidTr="00F00557">
        <w:trPr>
          <w:trHeight w:val="263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Тема 6. Химия и экология. (7 ч)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Исчерпаемые</w:t>
            </w:r>
            <w:proofErr w:type="spellEnd"/>
            <w:r w:rsidRPr="00BA7C38">
              <w:rPr>
                <w:rFonts w:ascii="Times New Roman" w:hAnsi="Times New Roman" w:cs="Times New Roman"/>
                <w:sz w:val="24"/>
                <w:szCs w:val="24"/>
              </w:rPr>
              <w:t xml:space="preserve"> и неисчерпаемые природные ресурсы.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Экология и охрана воды.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Экология и охрана атмосферы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Экология и охрана почвы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Экология и человек.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Органолептические свойства воды.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Изучение состава почвы.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96" w:type="dxa"/>
            <w:vMerge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38" w:rsidRPr="00BA7C38" w:rsidTr="00F00557">
        <w:trPr>
          <w:trHeight w:val="263"/>
        </w:trPr>
        <w:tc>
          <w:tcPr>
            <w:tcW w:w="15026" w:type="dxa"/>
            <w:gridSpan w:val="7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проектов, зачёт. (2 ч)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" w:type="dxa"/>
            <w:vMerge w:val="restart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95" w:type="dxa"/>
            <w:vMerge w:val="restart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796" w:type="dxa"/>
            <w:vMerge w:val="restart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BA7C38" w:rsidRPr="00BA7C38" w:rsidTr="00F00557">
        <w:trPr>
          <w:trHeight w:val="263"/>
        </w:trPr>
        <w:tc>
          <w:tcPr>
            <w:tcW w:w="568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" w:type="dxa"/>
            <w:vMerge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A7C38" w:rsidRPr="00BA7C38" w:rsidRDefault="00BA7C38" w:rsidP="00F005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276" w:type="dxa"/>
          </w:tcPr>
          <w:p w:rsidR="00BA7C38" w:rsidRPr="00BA7C38" w:rsidRDefault="00BA7C38" w:rsidP="00F00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795" w:type="dxa"/>
            <w:vMerge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BA7C38" w:rsidRPr="00BA7C38" w:rsidRDefault="00BA7C38" w:rsidP="00F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C38" w:rsidRPr="00BA7C38" w:rsidRDefault="00BA7C38" w:rsidP="00BA7C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1AA" w:rsidRPr="00BA7C38" w:rsidRDefault="00F771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71AA" w:rsidRPr="00BA7C38" w:rsidSect="00BA7C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8F"/>
    <w:rsid w:val="00BA7C38"/>
    <w:rsid w:val="00DC208F"/>
    <w:rsid w:val="00F7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1220</Words>
  <Characters>6960</Characters>
  <Application>Microsoft Office Word</Application>
  <DocSecurity>0</DocSecurity>
  <Lines>58</Lines>
  <Paragraphs>16</Paragraphs>
  <ScaleCrop>false</ScaleCrop>
  <Company>Microsoft</Company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2024-11-06T15:12:00Z</dcterms:created>
  <dcterms:modified xsi:type="dcterms:W3CDTF">2024-11-06T15:13:00Z</dcterms:modified>
</cp:coreProperties>
</file>