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09" w:rsidRDefault="00BF6926">
      <w:pPr>
        <w:spacing w:before="74"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</w:t>
      </w:r>
      <w:r w:rsidR="00664564">
        <w:rPr>
          <w:b/>
          <w:sz w:val="28"/>
        </w:rPr>
        <w:t>бюджетное</w:t>
      </w:r>
      <w:r w:rsidR="00664564">
        <w:rPr>
          <w:b/>
          <w:spacing w:val="-12"/>
          <w:sz w:val="28"/>
        </w:rPr>
        <w:t xml:space="preserve"> </w:t>
      </w:r>
      <w:r w:rsidR="00664564">
        <w:rPr>
          <w:b/>
          <w:sz w:val="28"/>
        </w:rPr>
        <w:t>общеобразовательное</w:t>
      </w:r>
      <w:r w:rsidR="00664564">
        <w:rPr>
          <w:b/>
          <w:spacing w:val="-14"/>
          <w:sz w:val="28"/>
        </w:rPr>
        <w:t xml:space="preserve"> </w:t>
      </w:r>
      <w:r w:rsidR="00664564">
        <w:rPr>
          <w:b/>
          <w:spacing w:val="-2"/>
          <w:sz w:val="28"/>
        </w:rPr>
        <w:t>учреждение</w:t>
      </w:r>
    </w:p>
    <w:p w:rsidR="00194609" w:rsidRDefault="00BF6926">
      <w:pPr>
        <w:spacing w:before="3"/>
        <w:ind w:left="3"/>
        <w:jc w:val="center"/>
        <w:rPr>
          <w:b/>
          <w:sz w:val="28"/>
        </w:rPr>
      </w:pPr>
      <w:r>
        <w:rPr>
          <w:b/>
          <w:sz w:val="28"/>
        </w:rPr>
        <w:t>средняя общеобразовательная школа №5 г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альска</w:t>
      </w:r>
    </w:p>
    <w:p w:rsidR="00194609" w:rsidRDefault="00194609">
      <w:pPr>
        <w:pStyle w:val="a3"/>
        <w:spacing w:before="2"/>
        <w:ind w:left="0"/>
        <w:jc w:val="left"/>
        <w:rPr>
          <w:b/>
          <w:sz w:val="20"/>
        </w:rPr>
      </w:pPr>
    </w:p>
    <w:p w:rsidR="00194609" w:rsidRDefault="00194609">
      <w:pPr>
        <w:rPr>
          <w:sz w:val="20"/>
        </w:rPr>
        <w:sectPr w:rsidR="00194609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194609" w:rsidRDefault="00664564">
      <w:pPr>
        <w:pStyle w:val="a3"/>
        <w:spacing w:before="89" w:line="322" w:lineRule="exact"/>
        <w:jc w:val="left"/>
      </w:pPr>
      <w:r>
        <w:rPr>
          <w:spacing w:val="-2"/>
        </w:rPr>
        <w:lastRenderedPageBreak/>
        <w:t>«Рассмотрен»</w:t>
      </w:r>
    </w:p>
    <w:p w:rsidR="00194609" w:rsidRDefault="00664564">
      <w:pPr>
        <w:pStyle w:val="a3"/>
        <w:jc w:val="left"/>
      </w:pPr>
      <w:r>
        <w:t>На</w:t>
      </w:r>
      <w:r>
        <w:rPr>
          <w:spacing w:val="-13"/>
        </w:rPr>
        <w:t xml:space="preserve"> </w:t>
      </w:r>
      <w:r>
        <w:t>заседании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 xml:space="preserve">совета </w:t>
      </w:r>
      <w:r w:rsidR="00BF6926">
        <w:t>МБОУ СОШ №5 г</w:t>
      </w:r>
      <w:proofErr w:type="gramStart"/>
      <w:r w:rsidR="00BF6926">
        <w:t>.С</w:t>
      </w:r>
      <w:proofErr w:type="gramEnd"/>
      <w:r w:rsidR="00BF6926">
        <w:t>альска</w:t>
      </w:r>
    </w:p>
    <w:p w:rsidR="00194609" w:rsidRDefault="00664564">
      <w:pPr>
        <w:pStyle w:val="a3"/>
        <w:spacing w:line="321" w:lineRule="exact"/>
        <w:jc w:val="left"/>
      </w:pP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30.08.2023г.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№</w:t>
      </w:r>
      <w:r w:rsidR="00BF6926">
        <w:rPr>
          <w:spacing w:val="-5"/>
          <w:u w:val="single"/>
        </w:rPr>
        <w:t>1</w:t>
      </w:r>
    </w:p>
    <w:p w:rsidR="00BF6926" w:rsidRPr="00BF6926" w:rsidRDefault="00664564" w:rsidP="00BF6926">
      <w:pPr>
        <w:pStyle w:val="a3"/>
        <w:spacing w:before="89"/>
        <w:ind w:right="2129"/>
        <w:jc w:val="left"/>
      </w:pPr>
      <w:r>
        <w:br w:type="column"/>
      </w:r>
      <w:r>
        <w:rPr>
          <w:spacing w:val="-2"/>
          <w:u w:val="single"/>
        </w:rPr>
        <w:lastRenderedPageBreak/>
        <w:t>«Утвержден»</w:t>
      </w:r>
      <w:r>
        <w:rPr>
          <w:spacing w:val="-2"/>
        </w:rPr>
        <w:t xml:space="preserve"> </w:t>
      </w:r>
      <w:r>
        <w:rPr>
          <w:spacing w:val="-2"/>
          <w:u w:val="single"/>
        </w:rPr>
        <w:t>Приказом</w:t>
      </w:r>
    </w:p>
    <w:p w:rsidR="00194609" w:rsidRDefault="00664564">
      <w:pPr>
        <w:pStyle w:val="a3"/>
        <w:ind w:right="955"/>
        <w:jc w:val="left"/>
      </w:pPr>
      <w:r>
        <w:t xml:space="preserve"> </w:t>
      </w:r>
      <w:r>
        <w:rPr>
          <w:u w:val="single"/>
        </w:rPr>
        <w:t>От</w:t>
      </w:r>
      <w:r w:rsidR="00BF6926">
        <w:rPr>
          <w:u w:val="single"/>
        </w:rPr>
        <w:t xml:space="preserve">                   </w:t>
      </w:r>
      <w:r>
        <w:rPr>
          <w:u w:val="single"/>
        </w:rPr>
        <w:t xml:space="preserve"> №</w:t>
      </w:r>
      <w:r w:rsidR="00BF6926">
        <w:rPr>
          <w:u w:val="single"/>
        </w:rPr>
        <w:t xml:space="preserve">           </w:t>
      </w:r>
    </w:p>
    <w:p w:rsidR="00194609" w:rsidRDefault="00194609">
      <w:pPr>
        <w:sectPr w:rsidR="00194609">
          <w:type w:val="continuous"/>
          <w:pgSz w:w="11910" w:h="16840"/>
          <w:pgMar w:top="1040" w:right="460" w:bottom="280" w:left="1020" w:header="720" w:footer="720" w:gutter="0"/>
          <w:cols w:num="2" w:space="720" w:equalWidth="0">
            <w:col w:w="4639" w:space="820"/>
            <w:col w:w="4971"/>
          </w:cols>
        </w:sectPr>
      </w:pPr>
    </w:p>
    <w:p w:rsidR="00194609" w:rsidRDefault="00194609">
      <w:pPr>
        <w:pStyle w:val="a3"/>
        <w:ind w:left="0"/>
        <w:jc w:val="left"/>
      </w:pPr>
    </w:p>
    <w:p w:rsidR="00194609" w:rsidRDefault="00194609">
      <w:pPr>
        <w:pStyle w:val="a3"/>
        <w:ind w:left="0"/>
        <w:jc w:val="left"/>
      </w:pPr>
    </w:p>
    <w:p w:rsidR="00194609" w:rsidRDefault="00194609">
      <w:pPr>
        <w:pStyle w:val="a3"/>
        <w:ind w:left="0"/>
        <w:jc w:val="left"/>
      </w:pPr>
    </w:p>
    <w:p w:rsidR="00194609" w:rsidRDefault="00194609">
      <w:pPr>
        <w:pStyle w:val="a3"/>
        <w:ind w:left="0"/>
        <w:jc w:val="left"/>
      </w:pPr>
    </w:p>
    <w:p w:rsidR="00194609" w:rsidRDefault="00194609">
      <w:pPr>
        <w:pStyle w:val="a3"/>
        <w:ind w:left="0"/>
        <w:jc w:val="left"/>
      </w:pPr>
    </w:p>
    <w:p w:rsidR="00194609" w:rsidRDefault="00194609">
      <w:pPr>
        <w:pStyle w:val="a3"/>
        <w:ind w:left="0"/>
        <w:jc w:val="left"/>
      </w:pPr>
    </w:p>
    <w:p w:rsidR="00194609" w:rsidRDefault="00194609">
      <w:pPr>
        <w:pStyle w:val="a3"/>
        <w:spacing w:before="1"/>
        <w:ind w:left="0"/>
        <w:jc w:val="left"/>
      </w:pPr>
    </w:p>
    <w:p w:rsidR="00194609" w:rsidRDefault="00664564">
      <w:pPr>
        <w:spacing w:line="322" w:lineRule="exact"/>
        <w:ind w:left="4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194609" w:rsidRDefault="00664564">
      <w:pPr>
        <w:ind w:left="572" w:right="56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отсталостью (интеллектуальными нарушениями)</w:t>
      </w:r>
    </w:p>
    <w:p w:rsidR="00194609" w:rsidRDefault="00664564">
      <w:pPr>
        <w:spacing w:line="321" w:lineRule="exact"/>
        <w:ind w:left="2"/>
        <w:jc w:val="center"/>
        <w:rPr>
          <w:b/>
          <w:sz w:val="28"/>
        </w:rPr>
      </w:pPr>
      <w:r>
        <w:rPr>
          <w:b/>
          <w:sz w:val="28"/>
        </w:rPr>
        <w:t>5-8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194609" w:rsidRDefault="00194609">
      <w:pPr>
        <w:spacing w:line="321" w:lineRule="exact"/>
        <w:jc w:val="center"/>
        <w:rPr>
          <w:sz w:val="28"/>
        </w:rPr>
        <w:sectPr w:rsidR="00194609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194609" w:rsidRDefault="00664564">
      <w:pPr>
        <w:tabs>
          <w:tab w:val="left" w:pos="3263"/>
        </w:tabs>
        <w:spacing w:before="74"/>
        <w:ind w:left="6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  <w:r>
        <w:rPr>
          <w:b/>
          <w:sz w:val="28"/>
        </w:rPr>
        <w:tab/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плану</w:t>
      </w:r>
    </w:p>
    <w:p w:rsidR="00194609" w:rsidRDefault="00664564">
      <w:pPr>
        <w:spacing w:before="3"/>
        <w:ind w:left="572" w:right="56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отсталостью (интеллектуальными нарушениями)</w:t>
      </w:r>
    </w:p>
    <w:p w:rsidR="00194609" w:rsidRDefault="00664564">
      <w:pPr>
        <w:spacing w:line="321" w:lineRule="exact"/>
        <w:ind w:left="2"/>
        <w:jc w:val="center"/>
        <w:rPr>
          <w:b/>
          <w:sz w:val="28"/>
        </w:rPr>
      </w:pPr>
      <w:r>
        <w:rPr>
          <w:b/>
          <w:sz w:val="28"/>
        </w:rPr>
        <w:t>5-7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194609" w:rsidRDefault="00664564">
      <w:pPr>
        <w:pStyle w:val="a3"/>
        <w:spacing w:before="321"/>
        <w:ind w:left="7"/>
        <w:jc w:val="center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разработан</w:t>
      </w:r>
      <w:r>
        <w:rPr>
          <w:spacing w:val="6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proofErr w:type="gramStart"/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:rsidR="00194609" w:rsidRDefault="00664564">
      <w:pPr>
        <w:pStyle w:val="a4"/>
        <w:numPr>
          <w:ilvl w:val="0"/>
          <w:numId w:val="5"/>
        </w:numPr>
        <w:tabs>
          <w:tab w:val="left" w:pos="1092"/>
        </w:tabs>
        <w:spacing w:before="244"/>
        <w:ind w:right="105" w:firstLine="720"/>
        <w:jc w:val="both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Федерации»;</w:t>
      </w:r>
    </w:p>
    <w:p w:rsidR="00194609" w:rsidRDefault="00664564">
      <w:pPr>
        <w:pStyle w:val="a4"/>
        <w:numPr>
          <w:ilvl w:val="0"/>
          <w:numId w:val="5"/>
        </w:numPr>
        <w:tabs>
          <w:tab w:val="left" w:pos="1087"/>
        </w:tabs>
        <w:ind w:right="105" w:firstLine="720"/>
        <w:jc w:val="both"/>
        <w:rPr>
          <w:sz w:val="28"/>
        </w:rPr>
      </w:pPr>
      <w:r>
        <w:rPr>
          <w:sz w:val="28"/>
        </w:rPr>
        <w:t xml:space="preserve">Федеральным государственным образовательным стандартом образования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умственной отсталостью (интеллектуальными нарушениями) (Приказ Министерства образования и н</w:t>
      </w:r>
      <w:r>
        <w:rPr>
          <w:sz w:val="28"/>
        </w:rPr>
        <w:t>ауки Российской Федерации от 19 декабря 2014 года № 1599;</w:t>
      </w:r>
    </w:p>
    <w:p w:rsidR="00194609" w:rsidRDefault="00664564">
      <w:pPr>
        <w:pStyle w:val="a4"/>
        <w:numPr>
          <w:ilvl w:val="0"/>
          <w:numId w:val="5"/>
        </w:numPr>
        <w:tabs>
          <w:tab w:val="left" w:pos="1084"/>
        </w:tabs>
        <w:spacing w:before="1" w:line="322" w:lineRule="exact"/>
        <w:ind w:left="1084" w:hanging="251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24.11.2022</w:t>
      </w:r>
    </w:p>
    <w:p w:rsidR="00194609" w:rsidRDefault="00664564">
      <w:pPr>
        <w:pStyle w:val="a3"/>
        <w:ind w:right="110"/>
      </w:pPr>
      <w:r>
        <w:t>№ 1026 "</w:t>
      </w:r>
      <w:r>
        <w:t xml:space="preserve">Об утверждении федеральной адаптированной основной общеобразовательной программы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нарушениями)";</w:t>
      </w:r>
    </w:p>
    <w:p w:rsidR="00194609" w:rsidRDefault="00664564">
      <w:pPr>
        <w:pStyle w:val="a4"/>
        <w:numPr>
          <w:ilvl w:val="0"/>
          <w:numId w:val="5"/>
        </w:numPr>
        <w:tabs>
          <w:tab w:val="left" w:pos="1084"/>
        </w:tabs>
        <w:spacing w:before="1" w:line="322" w:lineRule="exact"/>
        <w:ind w:left="1084" w:hanging="251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24.11.2022</w:t>
      </w:r>
    </w:p>
    <w:p w:rsidR="00194609" w:rsidRDefault="00664564">
      <w:pPr>
        <w:pStyle w:val="a3"/>
        <w:ind w:right="113"/>
      </w:pPr>
      <w:r>
        <w:t>№</w:t>
      </w:r>
      <w:r>
        <w:rPr>
          <w:spacing w:val="-3"/>
        </w:rPr>
        <w:t xml:space="preserve"> </w:t>
      </w:r>
      <w:r>
        <w:t>1023</w:t>
      </w:r>
      <w:r>
        <w:rPr>
          <w:spacing w:val="-3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 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3"/>
        </w:rPr>
        <w:t xml:space="preserve"> </w:t>
      </w:r>
      <w:r>
        <w:t xml:space="preserve">ограниченными возможностями </w:t>
      </w:r>
      <w:r>
        <w:rPr>
          <w:spacing w:val="-2"/>
        </w:rPr>
        <w:t>здоровья"</w:t>
      </w:r>
    </w:p>
    <w:p w:rsidR="00194609" w:rsidRDefault="00664564">
      <w:pPr>
        <w:pStyle w:val="a4"/>
        <w:numPr>
          <w:ilvl w:val="0"/>
          <w:numId w:val="5"/>
        </w:numPr>
        <w:tabs>
          <w:tab w:val="left" w:pos="1087"/>
        </w:tabs>
        <w:ind w:right="103" w:firstLine="720"/>
        <w:jc w:val="both"/>
        <w:rPr>
          <w:sz w:val="28"/>
        </w:rPr>
      </w:pPr>
      <w:r>
        <w:rPr>
          <w:sz w:val="28"/>
        </w:rPr>
        <w:t xml:space="preserve">Приказом Министерства просвещения России от 22.03.2021 N 115 "Об утверждении Порядка организации и осуществления образовательной </w:t>
      </w:r>
      <w:r>
        <w:rPr>
          <w:sz w:val="28"/>
        </w:rPr>
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194609" w:rsidRDefault="00664564">
      <w:pPr>
        <w:pStyle w:val="a4"/>
        <w:numPr>
          <w:ilvl w:val="0"/>
          <w:numId w:val="5"/>
        </w:numPr>
        <w:tabs>
          <w:tab w:val="left" w:pos="1092"/>
        </w:tabs>
        <w:ind w:right="104" w:firstLine="720"/>
        <w:jc w:val="both"/>
        <w:rPr>
          <w:sz w:val="28"/>
        </w:rPr>
      </w:pPr>
      <w:r>
        <w:rPr>
          <w:sz w:val="28"/>
        </w:rPr>
        <w:t xml:space="preserve">Постановлением Главного государственного санитарного врача Российской Федерации от 28.09.2020 № 28 «Об </w:t>
      </w:r>
      <w:r>
        <w:rPr>
          <w:sz w:val="28"/>
        </w:rPr>
        <w:t>утверждении санитарных правил СП 2.4.3648-20</w:t>
      </w:r>
    </w:p>
    <w:p w:rsidR="00194609" w:rsidRDefault="00664564">
      <w:pPr>
        <w:pStyle w:val="a3"/>
        <w:ind w:right="110"/>
      </w:pPr>
      <w:r>
        <w:t>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молодёжи»;</w:t>
      </w:r>
    </w:p>
    <w:p w:rsidR="00194609" w:rsidRDefault="00664564">
      <w:pPr>
        <w:pStyle w:val="a4"/>
        <w:numPr>
          <w:ilvl w:val="0"/>
          <w:numId w:val="5"/>
        </w:numPr>
        <w:tabs>
          <w:tab w:val="left" w:pos="1087"/>
        </w:tabs>
        <w:spacing w:before="1"/>
        <w:ind w:right="104" w:firstLine="720"/>
        <w:jc w:val="both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 Российской Федерации от 28.01.2</w:t>
      </w:r>
      <w:r>
        <w:rPr>
          <w:sz w:val="28"/>
        </w:rPr>
        <w:t>021 № 2 «Об утверждении санитарных правил СП 1.2.3685- 21</w:t>
      </w:r>
    </w:p>
    <w:p w:rsidR="00194609" w:rsidRDefault="00664564">
      <w:pPr>
        <w:pStyle w:val="a3"/>
        <w:ind w:right="112"/>
      </w:pPr>
      <w:r>
        <w:t>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194609" w:rsidRDefault="00664564">
      <w:pPr>
        <w:pStyle w:val="a3"/>
        <w:spacing w:before="321"/>
        <w:ind w:right="103" w:firstLine="360"/>
      </w:pPr>
      <w:r>
        <w:t>Учебный план</w:t>
      </w:r>
      <w:r>
        <w:rPr>
          <w:spacing w:val="40"/>
        </w:rPr>
        <w:t xml:space="preserve"> </w:t>
      </w:r>
      <w:r w:rsidR="00647E4E">
        <w:t>МБОУ СОШ №5 г</w:t>
      </w:r>
      <w:proofErr w:type="gramStart"/>
      <w:r w:rsidR="00647E4E">
        <w:t>.С</w:t>
      </w:r>
      <w:proofErr w:type="gramEnd"/>
      <w:r w:rsidR="00647E4E">
        <w:t>альска</w:t>
      </w:r>
      <w:r>
        <w:t xml:space="preserve"> для обучающихся 5 – 8 классов</w:t>
      </w:r>
      <w:r>
        <w:rPr>
          <w:spacing w:val="40"/>
        </w:rPr>
        <w:t xml:space="preserve"> </w:t>
      </w:r>
      <w:r>
        <w:t>в условиях реализации ФГОС О УО (ИН), реализующих АООП для обучающихся с умственной отсталостью (интеллектуальными нарушениями),</w:t>
      </w:r>
      <w:r>
        <w:rPr>
          <w:spacing w:val="40"/>
        </w:rPr>
        <w:t xml:space="preserve"> </w:t>
      </w:r>
      <w:r>
        <w:t>фиксирует общий объем нагрузки, максимальный объ</w:t>
      </w:r>
      <w:r>
        <w:rPr>
          <w:rFonts w:ascii="Cambria Math" w:hAnsi="Cambria Math"/>
        </w:rPr>
        <w:t>ё</w:t>
      </w:r>
      <w:r>
        <w:t xml:space="preserve">м аудиторной нагрузки обучающихся, состав и структуру обязательных предметных </w:t>
      </w:r>
      <w:r>
        <w:t>областей, распределяет учебное время, отводимое на их освоение по классам и учебным</w:t>
      </w:r>
      <w:r>
        <w:rPr>
          <w:spacing w:val="40"/>
        </w:rPr>
        <w:t xml:space="preserve"> </w:t>
      </w:r>
      <w:r>
        <w:t>предметам.</w:t>
      </w:r>
    </w:p>
    <w:p w:rsidR="00194609" w:rsidRDefault="00664564">
      <w:pPr>
        <w:pStyle w:val="a3"/>
        <w:spacing w:before="1"/>
        <w:ind w:right="109" w:firstLine="338"/>
      </w:pPr>
      <w:r>
        <w:t xml:space="preserve">Для 5-х классов (I вариант)– 29 часов, объём максимальной допустимой нагрузки в течение недели составляет не более шести уроков: 3 дня по 6 уроков, 2 дня по 5 </w:t>
      </w:r>
      <w:r>
        <w:rPr>
          <w:spacing w:val="-2"/>
        </w:rPr>
        <w:t>ур</w:t>
      </w:r>
      <w:r>
        <w:rPr>
          <w:spacing w:val="-2"/>
        </w:rPr>
        <w:t>оков.</w:t>
      </w:r>
    </w:p>
    <w:p w:rsidR="00194609" w:rsidRDefault="00664564">
      <w:pPr>
        <w:pStyle w:val="a3"/>
        <w:ind w:right="109" w:firstLine="338"/>
      </w:pPr>
      <w:r>
        <w:t>Для 6 класса (I вариант) – 30 часов, объём максимальной допустимой нагрузки в течение недели составляет не более 6 уроков: 5 дней по 6 уроков.</w:t>
      </w:r>
    </w:p>
    <w:p w:rsidR="00194609" w:rsidRDefault="00194609">
      <w:pPr>
        <w:sectPr w:rsidR="00194609">
          <w:pgSz w:w="11910" w:h="16840"/>
          <w:pgMar w:top="1040" w:right="460" w:bottom="280" w:left="1020" w:header="720" w:footer="720" w:gutter="0"/>
          <w:cols w:space="720"/>
        </w:sectPr>
      </w:pPr>
    </w:p>
    <w:p w:rsidR="00194609" w:rsidRDefault="00664564">
      <w:pPr>
        <w:pStyle w:val="a3"/>
        <w:spacing w:before="74" w:line="242" w:lineRule="auto"/>
        <w:ind w:right="109" w:firstLine="338"/>
      </w:pPr>
      <w:r>
        <w:lastRenderedPageBreak/>
        <w:t>Для 7 класса (I вариант) – 30 часов, объём максимальной допустимой нагрузки в течение недели составляет не более 6 уроков: 5 дней по 6 уроков.</w:t>
      </w:r>
    </w:p>
    <w:p w:rsidR="00194609" w:rsidRDefault="00664564">
      <w:pPr>
        <w:pStyle w:val="a3"/>
        <w:ind w:right="109" w:firstLine="338"/>
      </w:pPr>
      <w:r>
        <w:t xml:space="preserve">Для 8 класса (I вариант) – 30 часов, объём максимальной допустимой нагрузки в течение недели составляет не более </w:t>
      </w:r>
      <w:r>
        <w:t>6 уроков: 5 дней по 6 уроков.</w:t>
      </w:r>
    </w:p>
    <w:p w:rsidR="00194609" w:rsidRDefault="00664564">
      <w:pPr>
        <w:pStyle w:val="a3"/>
        <w:spacing w:before="317"/>
        <w:ind w:right="108" w:firstLine="338"/>
      </w:pPr>
      <w:r>
        <w:t>Продолжительность учебной нагрузки (урока) не превышает 40 минут. Продолжительность каникул в течение учебного года составляет не менее 30 календарных дней, летом — не менее 8 недель. Пятидневная рабочая неделя устанавливается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обучающихся.</w:t>
      </w:r>
      <w:r>
        <w:rPr>
          <w:spacing w:val="-4"/>
        </w:rPr>
        <w:t xml:space="preserve"> </w:t>
      </w:r>
      <w:r>
        <w:t>Обучение проходит в одну смену.</w:t>
      </w:r>
    </w:p>
    <w:p w:rsidR="00194609" w:rsidRDefault="00194609">
      <w:pPr>
        <w:pStyle w:val="a3"/>
        <w:ind w:left="0"/>
        <w:jc w:val="left"/>
      </w:pPr>
    </w:p>
    <w:p w:rsidR="00194609" w:rsidRDefault="00664564">
      <w:pPr>
        <w:ind w:left="2876" w:hanging="1943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отсталостью (интеллектуальными нарушениями)</w:t>
      </w:r>
    </w:p>
    <w:p w:rsidR="00194609" w:rsidRDefault="00620985">
      <w:pPr>
        <w:spacing w:before="2" w:line="322" w:lineRule="exact"/>
        <w:ind w:left="994"/>
        <w:rPr>
          <w:b/>
          <w:sz w:val="28"/>
        </w:rPr>
      </w:pPr>
      <w:r>
        <w:rPr>
          <w:b/>
          <w:sz w:val="28"/>
        </w:rPr>
        <w:t>Муниципаль</w:t>
      </w:r>
      <w:r w:rsidR="00664564">
        <w:rPr>
          <w:b/>
          <w:sz w:val="28"/>
        </w:rPr>
        <w:t>ного</w:t>
      </w:r>
      <w:r w:rsidR="00664564">
        <w:rPr>
          <w:b/>
          <w:spacing w:val="-19"/>
          <w:sz w:val="28"/>
        </w:rPr>
        <w:t xml:space="preserve"> </w:t>
      </w:r>
      <w:r w:rsidR="00664564">
        <w:rPr>
          <w:b/>
          <w:sz w:val="28"/>
        </w:rPr>
        <w:t>бюджетного</w:t>
      </w:r>
      <w:r w:rsidR="00664564">
        <w:rPr>
          <w:b/>
          <w:spacing w:val="-14"/>
          <w:sz w:val="28"/>
        </w:rPr>
        <w:t xml:space="preserve"> </w:t>
      </w:r>
      <w:r w:rsidR="00664564">
        <w:rPr>
          <w:b/>
          <w:sz w:val="28"/>
        </w:rPr>
        <w:t>общеобразовательного</w:t>
      </w:r>
      <w:r w:rsidR="00664564">
        <w:rPr>
          <w:b/>
          <w:spacing w:val="-13"/>
          <w:sz w:val="28"/>
        </w:rPr>
        <w:t xml:space="preserve"> </w:t>
      </w:r>
      <w:r w:rsidR="00664564">
        <w:rPr>
          <w:b/>
          <w:spacing w:val="-2"/>
          <w:sz w:val="28"/>
        </w:rPr>
        <w:t>учреждения</w:t>
      </w:r>
    </w:p>
    <w:p w:rsidR="00194609" w:rsidRDefault="00620985" w:rsidP="003E2038">
      <w:pPr>
        <w:ind w:left="451" w:right="643"/>
        <w:rPr>
          <w:b/>
          <w:sz w:val="28"/>
        </w:rPr>
      </w:pPr>
      <w:r>
        <w:rPr>
          <w:b/>
          <w:sz w:val="28"/>
        </w:rPr>
        <w:t>средняя общеобразовательная школа №5 г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альска</w:t>
      </w:r>
      <w:r w:rsidR="00664564">
        <w:rPr>
          <w:b/>
          <w:sz w:val="28"/>
        </w:rPr>
        <w:t xml:space="preserve"> (Вариант 1)</w:t>
      </w:r>
    </w:p>
    <w:p w:rsidR="00194609" w:rsidRDefault="00664564">
      <w:pPr>
        <w:pStyle w:val="a3"/>
        <w:tabs>
          <w:tab w:val="left" w:pos="1012"/>
        </w:tabs>
        <w:ind w:right="105" w:firstLine="338"/>
        <w:jc w:val="left"/>
      </w:pPr>
      <w:r>
        <w:t>Учебный план рассчитан на пятидневную учебную неделю.</w:t>
      </w:r>
      <w:r>
        <w:rPr>
          <w:spacing w:val="80"/>
        </w:rPr>
        <w:t xml:space="preserve"> </w:t>
      </w:r>
      <w:r>
        <w:t xml:space="preserve">Структура учебного </w:t>
      </w:r>
      <w:r>
        <w:rPr>
          <w:spacing w:val="-2"/>
        </w:rPr>
        <w:t>плана</w:t>
      </w:r>
      <w:r>
        <w:tab/>
      </w:r>
      <w:r>
        <w:rPr>
          <w:spacing w:val="-2"/>
        </w:rPr>
        <w:t>включает:</w:t>
      </w:r>
    </w:p>
    <w:p w:rsidR="00194609" w:rsidRDefault="00664564">
      <w:pPr>
        <w:pStyle w:val="a4"/>
        <w:numPr>
          <w:ilvl w:val="0"/>
          <w:numId w:val="4"/>
        </w:numPr>
        <w:tabs>
          <w:tab w:val="left" w:pos="1100"/>
        </w:tabs>
        <w:spacing w:line="321" w:lineRule="exact"/>
        <w:ind w:left="1100" w:hanging="279"/>
        <w:jc w:val="left"/>
        <w:rPr>
          <w:sz w:val="28"/>
        </w:rPr>
      </w:pPr>
      <w:r>
        <w:rPr>
          <w:sz w:val="28"/>
        </w:rPr>
        <w:t>Обязательную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часть;</w:t>
      </w:r>
    </w:p>
    <w:p w:rsidR="00194609" w:rsidRDefault="00664564">
      <w:pPr>
        <w:pStyle w:val="a4"/>
        <w:numPr>
          <w:ilvl w:val="0"/>
          <w:numId w:val="4"/>
        </w:numPr>
        <w:tabs>
          <w:tab w:val="left" w:pos="1100"/>
        </w:tabs>
        <w:ind w:left="1100" w:hanging="210"/>
        <w:jc w:val="left"/>
        <w:rPr>
          <w:sz w:val="28"/>
        </w:rPr>
      </w:pPr>
      <w:r>
        <w:rPr>
          <w:sz w:val="28"/>
        </w:rPr>
        <w:t>Части,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194609" w:rsidRDefault="00664564">
      <w:pPr>
        <w:pStyle w:val="a4"/>
        <w:numPr>
          <w:ilvl w:val="0"/>
          <w:numId w:val="4"/>
        </w:numPr>
        <w:tabs>
          <w:tab w:val="left" w:pos="1169"/>
        </w:tabs>
        <w:spacing w:before="1" w:line="322" w:lineRule="exact"/>
        <w:ind w:left="1169" w:hanging="279"/>
        <w:jc w:val="left"/>
        <w:rPr>
          <w:sz w:val="28"/>
        </w:rPr>
      </w:pPr>
      <w:proofErr w:type="spellStart"/>
      <w:r>
        <w:rPr>
          <w:sz w:val="28"/>
        </w:rPr>
        <w:t>Коррекционно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область;</w:t>
      </w:r>
    </w:p>
    <w:p w:rsidR="00194609" w:rsidRDefault="00664564">
      <w:pPr>
        <w:pStyle w:val="a4"/>
        <w:numPr>
          <w:ilvl w:val="0"/>
          <w:numId w:val="4"/>
        </w:numPr>
        <w:tabs>
          <w:tab w:val="left" w:pos="1169"/>
        </w:tabs>
        <w:ind w:left="1169" w:hanging="279"/>
        <w:jc w:val="left"/>
        <w:rPr>
          <w:sz w:val="28"/>
        </w:rPr>
      </w:pPr>
      <w:r>
        <w:rPr>
          <w:sz w:val="28"/>
        </w:rPr>
        <w:t>Внеурочную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194609" w:rsidRDefault="00664564">
      <w:pPr>
        <w:pStyle w:val="a3"/>
        <w:ind w:firstLine="708"/>
        <w:jc w:val="left"/>
      </w:pPr>
      <w:r>
        <w:rPr>
          <w:b/>
        </w:rPr>
        <w:t>Обязательная</w:t>
      </w:r>
      <w:r>
        <w:rPr>
          <w:b/>
          <w:spacing w:val="40"/>
        </w:rPr>
        <w:t xml:space="preserve"> </w:t>
      </w:r>
      <w:r>
        <w:rPr>
          <w:b/>
        </w:rPr>
        <w:t>часть</w:t>
      </w:r>
      <w:r>
        <w:rPr>
          <w:b/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 обязательных предметных областей:</w:t>
      </w:r>
    </w:p>
    <w:p w:rsidR="00194609" w:rsidRDefault="00664564">
      <w:pPr>
        <w:pStyle w:val="a3"/>
        <w:ind w:right="643"/>
        <w:jc w:val="left"/>
      </w:pP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речевая</w:t>
      </w:r>
      <w:r>
        <w:rPr>
          <w:spacing w:val="-4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(русский</w:t>
      </w:r>
      <w:r>
        <w:rPr>
          <w:spacing w:val="-4"/>
        </w:rPr>
        <w:t xml:space="preserve"> </w:t>
      </w:r>
      <w:r>
        <w:t>язык,</w:t>
      </w:r>
      <w:r>
        <w:rPr>
          <w:spacing w:val="-7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(литературное</w:t>
      </w:r>
      <w:r>
        <w:rPr>
          <w:spacing w:val="-4"/>
        </w:rPr>
        <w:t xml:space="preserve"> </w:t>
      </w:r>
      <w:r>
        <w:t>чтение)) Математика (математика, информатика)</w:t>
      </w:r>
    </w:p>
    <w:p w:rsidR="00194609" w:rsidRDefault="00664564">
      <w:pPr>
        <w:pStyle w:val="a3"/>
        <w:spacing w:before="1" w:line="322" w:lineRule="exact"/>
        <w:jc w:val="left"/>
      </w:pPr>
      <w:r>
        <w:t>Естествознание</w:t>
      </w:r>
      <w:r>
        <w:rPr>
          <w:spacing w:val="-9"/>
        </w:rPr>
        <w:t xml:space="preserve"> </w:t>
      </w:r>
      <w:r>
        <w:t>(природоведение,</w:t>
      </w:r>
      <w:r>
        <w:rPr>
          <w:spacing w:val="49"/>
        </w:rPr>
        <w:t xml:space="preserve"> </w:t>
      </w:r>
      <w:r>
        <w:t>биология,</w:t>
      </w:r>
      <w:r>
        <w:rPr>
          <w:spacing w:val="-9"/>
        </w:rPr>
        <w:t xml:space="preserve"> </w:t>
      </w:r>
      <w:r>
        <w:t>география</w:t>
      </w:r>
      <w:proofErr w:type="gramStart"/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:rsidR="00194609" w:rsidRDefault="00664564">
      <w:pPr>
        <w:pStyle w:val="a3"/>
        <w:jc w:val="left"/>
      </w:pPr>
      <w:proofErr w:type="gramStart"/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(основы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отечества) Искусство (музыка, рисование (изобразительное искусство)</w:t>
      </w:r>
      <w:proofErr w:type="gramEnd"/>
    </w:p>
    <w:p w:rsidR="00194609" w:rsidRDefault="00664564">
      <w:pPr>
        <w:pStyle w:val="a3"/>
        <w:ind w:right="2238"/>
        <w:jc w:val="left"/>
      </w:pPr>
      <w:r>
        <w:t>Физическая</w:t>
      </w:r>
      <w:r>
        <w:rPr>
          <w:spacing w:val="-10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(адаптивная</w:t>
      </w:r>
      <w:r>
        <w:rPr>
          <w:spacing w:val="-9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культура) Технология (профильный труд)</w:t>
      </w:r>
    </w:p>
    <w:p w:rsidR="00194609" w:rsidRDefault="00664564">
      <w:pPr>
        <w:pStyle w:val="a3"/>
        <w:spacing w:before="320"/>
        <w:ind w:right="111"/>
      </w:pPr>
      <w:r>
        <w:t>О</w:t>
      </w:r>
      <w:r>
        <w:t>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194609" w:rsidRDefault="00664564">
      <w:pPr>
        <w:pStyle w:val="a4"/>
        <w:numPr>
          <w:ilvl w:val="0"/>
          <w:numId w:val="3"/>
        </w:numPr>
        <w:tabs>
          <w:tab w:val="left" w:pos="363"/>
        </w:tabs>
        <w:spacing w:before="2"/>
        <w:ind w:right="112" w:firstLine="0"/>
        <w:jc w:val="both"/>
        <w:rPr>
          <w:sz w:val="28"/>
        </w:rPr>
      </w:pPr>
      <w:r>
        <w:rPr>
          <w:sz w:val="28"/>
        </w:rPr>
        <w:t>формирование жизненных компетенций, обеспечиваю</w:t>
      </w:r>
      <w:r>
        <w:rPr>
          <w:sz w:val="28"/>
        </w:rPr>
        <w:t>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194609" w:rsidRDefault="00664564">
      <w:pPr>
        <w:pStyle w:val="a4"/>
        <w:numPr>
          <w:ilvl w:val="0"/>
          <w:numId w:val="3"/>
        </w:numPr>
        <w:tabs>
          <w:tab w:val="left" w:pos="303"/>
        </w:tabs>
        <w:ind w:right="108" w:firstLine="0"/>
        <w:rPr>
          <w:sz w:val="28"/>
        </w:rPr>
      </w:pPr>
      <w:r>
        <w:rPr>
          <w:sz w:val="28"/>
        </w:rPr>
        <w:t xml:space="preserve">формирование основ духовно-нравственного развития обучающихся, приобщение их к </w:t>
      </w:r>
      <w:proofErr w:type="gramStart"/>
      <w:r>
        <w:rPr>
          <w:sz w:val="28"/>
        </w:rPr>
        <w:t>общекультурным</w:t>
      </w:r>
      <w:proofErr w:type="gramEnd"/>
      <w:r>
        <w:rPr>
          <w:sz w:val="28"/>
        </w:rPr>
        <w:t>, национальным и этнокультурным</w:t>
      </w:r>
    </w:p>
    <w:p w:rsidR="00194609" w:rsidRDefault="00664564">
      <w:pPr>
        <w:pStyle w:val="a3"/>
        <w:spacing w:line="321" w:lineRule="exact"/>
        <w:jc w:val="left"/>
      </w:pPr>
      <w:r>
        <w:rPr>
          <w:spacing w:val="-2"/>
        </w:rPr>
        <w:t>ценн</w:t>
      </w:r>
      <w:r>
        <w:rPr>
          <w:spacing w:val="-2"/>
        </w:rPr>
        <w:t>остям;</w:t>
      </w:r>
    </w:p>
    <w:p w:rsidR="00194609" w:rsidRDefault="00664564">
      <w:pPr>
        <w:pStyle w:val="a3"/>
        <w:tabs>
          <w:tab w:val="left" w:pos="2192"/>
          <w:tab w:val="left" w:pos="3624"/>
          <w:tab w:val="left" w:pos="4640"/>
          <w:tab w:val="left" w:pos="5698"/>
          <w:tab w:val="left" w:pos="7633"/>
          <w:tab w:val="left" w:pos="8703"/>
          <w:tab w:val="left" w:pos="10179"/>
        </w:tabs>
        <w:spacing w:line="322" w:lineRule="exact"/>
        <w:jc w:val="left"/>
      </w:pPr>
      <w:r>
        <w:t>-</w:t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здорового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>жизни,</w:t>
      </w:r>
      <w:r>
        <w:tab/>
      </w:r>
      <w:r>
        <w:rPr>
          <w:spacing w:val="-2"/>
        </w:rPr>
        <w:t>элементарных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поведения</w:t>
      </w:r>
      <w:r>
        <w:tab/>
      </w:r>
      <w:proofErr w:type="gramStart"/>
      <w:r>
        <w:rPr>
          <w:spacing w:val="-10"/>
        </w:rPr>
        <w:t>в</w:t>
      </w:r>
      <w:proofErr w:type="gramEnd"/>
    </w:p>
    <w:p w:rsidR="00194609" w:rsidRDefault="00664564">
      <w:pPr>
        <w:pStyle w:val="a3"/>
        <w:spacing w:line="322" w:lineRule="exact"/>
        <w:jc w:val="left"/>
      </w:pPr>
      <w:r>
        <w:t>экстремальных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ситуациях</w:t>
      </w:r>
      <w:proofErr w:type="gramEnd"/>
      <w:r>
        <w:rPr>
          <w:spacing w:val="-2"/>
        </w:rPr>
        <w:t>.</w:t>
      </w:r>
    </w:p>
    <w:p w:rsidR="00194609" w:rsidRDefault="00664564" w:rsidP="00EE4BA0">
      <w:pPr>
        <w:pStyle w:val="a3"/>
        <w:ind w:firstLine="708"/>
        <w:jc w:val="left"/>
      </w:pPr>
      <w:r>
        <w:t>Общие</w:t>
      </w:r>
      <w:r>
        <w:rPr>
          <w:spacing w:val="40"/>
        </w:rPr>
        <w:t xml:space="preserve"> </w:t>
      </w:r>
      <w:r>
        <w:t>характеристики,</w:t>
      </w:r>
      <w:r>
        <w:rPr>
          <w:spacing w:val="40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практические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учебных предметов,</w:t>
      </w:r>
      <w:r>
        <w:rPr>
          <w:spacing w:val="54"/>
        </w:rPr>
        <w:t xml:space="preserve"> </w:t>
      </w:r>
      <w:r>
        <w:t>предусмотренных</w:t>
      </w:r>
      <w:r>
        <w:rPr>
          <w:spacing w:val="59"/>
        </w:rPr>
        <w:t xml:space="preserve"> </w:t>
      </w:r>
      <w:r>
        <w:t>требованиями</w:t>
      </w:r>
      <w:r>
        <w:rPr>
          <w:spacing w:val="57"/>
        </w:rPr>
        <w:t xml:space="preserve"> </w:t>
      </w:r>
      <w:r>
        <w:t>Стандарта</w:t>
      </w:r>
      <w:r>
        <w:rPr>
          <w:spacing w:val="54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структуре</w:t>
      </w:r>
      <w:r>
        <w:rPr>
          <w:spacing w:val="58"/>
        </w:rPr>
        <w:t xml:space="preserve"> </w:t>
      </w:r>
      <w:r>
        <w:t>АООП</w:t>
      </w:r>
      <w:r>
        <w:rPr>
          <w:spacing w:val="59"/>
        </w:rPr>
        <w:t xml:space="preserve"> </w:t>
      </w:r>
      <w:r w:rsidR="00EE4BA0">
        <w:rPr>
          <w:spacing w:val="-4"/>
        </w:rPr>
        <w:t>МБОУ СОШ №5 г</w:t>
      </w:r>
      <w:proofErr w:type="gramStart"/>
      <w:r w:rsidR="00EE4BA0">
        <w:rPr>
          <w:spacing w:val="-4"/>
        </w:rPr>
        <w:t>.С</w:t>
      </w:r>
      <w:proofErr w:type="gramEnd"/>
      <w:r w:rsidR="00EE4BA0">
        <w:rPr>
          <w:spacing w:val="-4"/>
        </w:rPr>
        <w:t>альска</w:t>
      </w:r>
      <w:r>
        <w:t>, приведены в Адаптированной основной общеобразовательной программе, рабочей адаптированной образовательной программе по предмету</w:t>
      </w:r>
      <w:r w:rsidR="00EE4BA0">
        <w:t>.</w:t>
      </w:r>
    </w:p>
    <w:p w:rsidR="00194609" w:rsidRDefault="00664564">
      <w:pPr>
        <w:pStyle w:val="a3"/>
        <w:spacing w:before="2"/>
        <w:ind w:right="101" w:firstLine="708"/>
      </w:pPr>
      <w:r>
        <w:t xml:space="preserve">На каждом этапе обучения в учебном плане представлены семь предметных </w:t>
      </w:r>
      <w:r>
        <w:lastRenderedPageBreak/>
        <w:t>областей и коррекционно-развивающая</w:t>
      </w:r>
      <w:r>
        <w:t xml:space="preserve"> область. Содержание всех учебных предметов, входящих в состав каждой предметной области,</w:t>
      </w:r>
      <w:r>
        <w:rPr>
          <w:spacing w:val="-1"/>
        </w:rPr>
        <w:t xml:space="preserve"> </w:t>
      </w:r>
      <w:r>
        <w:t>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</w:t>
      </w:r>
      <w:r>
        <w:t>лью коррекции недостатков психического и физического развития обучающихся, в структуру учебного плана входит и коррекционно-развивающая область</w:t>
      </w:r>
    </w:p>
    <w:p w:rsidR="00194609" w:rsidRDefault="00664564">
      <w:pPr>
        <w:pStyle w:val="a3"/>
        <w:ind w:right="111" w:firstLine="708"/>
      </w:pPr>
      <w:r>
        <w:t>Учебные предметы обязательной части в учебном плане представлены в полном объеме с соблюдением недельной часовой</w:t>
      </w:r>
      <w:r>
        <w:t xml:space="preserve"> нагрузки по каждому предмету:</w:t>
      </w:r>
    </w:p>
    <w:p w:rsidR="00194609" w:rsidRDefault="00664564">
      <w:pPr>
        <w:ind w:left="821"/>
        <w:jc w:val="both"/>
        <w:rPr>
          <w:b/>
          <w:sz w:val="28"/>
        </w:rPr>
      </w:pPr>
      <w:r>
        <w:rPr>
          <w:b/>
          <w:sz w:val="28"/>
        </w:rPr>
        <w:t>Предметная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речевая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практика</w:t>
      </w:r>
    </w:p>
    <w:p w:rsidR="00194609" w:rsidRDefault="00664564">
      <w:pPr>
        <w:spacing w:before="2" w:line="322" w:lineRule="exact"/>
        <w:ind w:left="473"/>
        <w:jc w:val="both"/>
        <w:rPr>
          <w:sz w:val="28"/>
        </w:rPr>
      </w:pPr>
      <w:r>
        <w:rPr>
          <w:b/>
          <w:sz w:val="28"/>
        </w:rPr>
        <w:t>Русский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5-8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классах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неделю.</w:t>
      </w:r>
    </w:p>
    <w:p w:rsidR="00194609" w:rsidRDefault="00664564">
      <w:pPr>
        <w:pStyle w:val="a3"/>
        <w:ind w:right="108" w:firstLine="360"/>
      </w:pPr>
      <w:r>
        <w:t>Изучение русского языка направлено на 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 Использование письм</w:t>
      </w:r>
      <w:r>
        <w:t>енной коммуникации для решения практико-ориентированных задач.</w:t>
      </w:r>
    </w:p>
    <w:p w:rsidR="00194609" w:rsidRDefault="00664564">
      <w:pPr>
        <w:pStyle w:val="a3"/>
        <w:ind w:right="105" w:firstLine="360"/>
      </w:pPr>
      <w:r>
        <w:rPr>
          <w:b/>
        </w:rPr>
        <w:t xml:space="preserve">Чтение </w:t>
      </w:r>
      <w:r>
        <w:t>(Литературное чтение</w:t>
      </w:r>
      <w:r>
        <w:rPr>
          <w:b/>
        </w:rPr>
        <w:t xml:space="preserve">) </w:t>
      </w:r>
      <w:r>
        <w:t>изучается в объеме: 5-8 классы - 4 часа в неделю. Учебный предмет направлен на осознание значения чтения для решения социально значимых задач, развития познавательн</w:t>
      </w:r>
      <w:r>
        <w:t>ых интересов, воспитания чувства прекрасного, элементарных этических представлений, понятий, чувства долга и правильных жизненных позиций. Формирование и развитие техники чтения, осознанного чтения доступных по содержанию и возрасту литературных текстов. Ф</w:t>
      </w:r>
      <w:r>
        <w:t xml:space="preserve">ормирование коммуникативных навыков в процессе чтения литературных </w:t>
      </w:r>
      <w:r>
        <w:rPr>
          <w:spacing w:val="-2"/>
        </w:rPr>
        <w:t>произведений.</w:t>
      </w:r>
    </w:p>
    <w:p w:rsidR="00194609" w:rsidRDefault="00664564">
      <w:pPr>
        <w:pStyle w:val="a3"/>
        <w:spacing w:line="322" w:lineRule="exact"/>
        <w:ind w:left="833"/>
      </w:pPr>
      <w:r>
        <w:t>Предметная</w:t>
      </w:r>
      <w:r>
        <w:rPr>
          <w:spacing w:val="-2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rPr>
          <w:b/>
          <w:u w:val="single"/>
        </w:rPr>
        <w:t>«Математика»</w:t>
      </w:r>
      <w:r>
        <w:rPr>
          <w:b/>
          <w:spacing w:val="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предметом «Математика»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:rsidR="00194609" w:rsidRDefault="00664564">
      <w:pPr>
        <w:pStyle w:val="a3"/>
        <w:ind w:right="106"/>
      </w:pPr>
      <w:r>
        <w:t>«Информатика». 5-6 классах в объеме 4 часов в неделю, в 7-9 классах в объеме 3 часов в неделю. Информатик</w:t>
      </w:r>
      <w:r>
        <w:t>а изучается в 7-9 классах в объеме 1 час в неделю.</w:t>
      </w:r>
    </w:p>
    <w:p w:rsidR="00194609" w:rsidRDefault="00664564">
      <w:pPr>
        <w:pStyle w:val="a3"/>
        <w:ind w:right="104" w:firstLine="720"/>
      </w:pPr>
      <w:r>
        <w:t xml:space="preserve">Основной целью обучения математике является подготовка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к жизни в</w:t>
      </w:r>
      <w:r>
        <w:rPr>
          <w:spacing w:val="40"/>
        </w:rPr>
        <w:t xml:space="preserve"> </w:t>
      </w:r>
      <w:r>
        <w:t xml:space="preserve">современном обществе и овладение доступными профессионально-трудовыми </w:t>
      </w:r>
      <w:r>
        <w:rPr>
          <w:spacing w:val="-2"/>
        </w:rPr>
        <w:t>навыками.</w:t>
      </w:r>
    </w:p>
    <w:p w:rsidR="00194609" w:rsidRDefault="00664564">
      <w:pPr>
        <w:pStyle w:val="a3"/>
        <w:spacing w:line="322" w:lineRule="exact"/>
        <w:ind w:left="833"/>
      </w:pPr>
      <w:r>
        <w:t>Исходя</w:t>
      </w:r>
      <w:r>
        <w:rPr>
          <w:spacing w:val="-1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194609" w:rsidRDefault="00664564">
      <w:pPr>
        <w:pStyle w:val="a3"/>
        <w:ind w:right="307" w:firstLine="720"/>
      </w:pPr>
      <w:r>
        <w:t>Овладение началами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(понятием</w:t>
      </w:r>
      <w:r>
        <w:rPr>
          <w:spacing w:val="-5"/>
        </w:rPr>
        <w:t xml:space="preserve"> </w:t>
      </w:r>
      <w:r>
        <w:t>числа,</w:t>
      </w:r>
      <w:r>
        <w:rPr>
          <w:spacing w:val="-9"/>
        </w:rPr>
        <w:t xml:space="preserve"> </w:t>
      </w:r>
      <w:r>
        <w:t>вычислениями,</w:t>
      </w:r>
      <w:r>
        <w:rPr>
          <w:spacing w:val="-6"/>
        </w:rPr>
        <w:t xml:space="preserve"> </w:t>
      </w:r>
      <w:r>
        <w:t>решением арифметических задач и другими).</w:t>
      </w:r>
    </w:p>
    <w:p w:rsidR="00194609" w:rsidRDefault="00664564">
      <w:pPr>
        <w:pStyle w:val="a3"/>
        <w:ind w:right="108" w:firstLine="720"/>
      </w:pPr>
      <w:r>
        <w:t>Овладение способностью пользоваться математическими знаниями при решении соотве</w:t>
      </w:r>
      <w:r>
        <w:t>тствующих возрасту житейских задач (ориентироваться и использовать меры измерения пространства, времени, температуры в различных видах практической деятельности).</w:t>
      </w:r>
    </w:p>
    <w:p w:rsidR="00194609" w:rsidRDefault="00664564">
      <w:pPr>
        <w:pStyle w:val="a3"/>
        <w:ind w:right="109" w:firstLine="720"/>
      </w:pPr>
      <w:r>
        <w:t>Развитие способности использовать некоторые математические знания в жизни. Формирование начал</w:t>
      </w:r>
      <w:r>
        <w:t>ьных представлений о компьютерной грамотности.</w:t>
      </w:r>
    </w:p>
    <w:p w:rsidR="00194609" w:rsidRDefault="00664564">
      <w:pPr>
        <w:pStyle w:val="a3"/>
        <w:ind w:right="107" w:firstLine="720"/>
      </w:pPr>
      <w:r>
        <w:t xml:space="preserve">Предметная область </w:t>
      </w:r>
      <w:r>
        <w:rPr>
          <w:b/>
          <w:u w:val="single"/>
        </w:rPr>
        <w:t>«Естествознание»</w:t>
      </w:r>
      <w:r>
        <w:rPr>
          <w:b/>
        </w:rPr>
        <w:t xml:space="preserve"> </w:t>
      </w:r>
      <w:r>
        <w:t>представлена предметами в 5,6 классах</w:t>
      </w:r>
      <w:r>
        <w:rPr>
          <w:spacing w:val="40"/>
        </w:rPr>
        <w:t xml:space="preserve">  </w:t>
      </w:r>
      <w:r>
        <w:t>«Природоведение»,</w:t>
      </w:r>
      <w:r>
        <w:rPr>
          <w:spacing w:val="42"/>
        </w:rPr>
        <w:t xml:space="preserve">  </w:t>
      </w:r>
      <w:r>
        <w:t>предмет</w:t>
      </w:r>
      <w:r>
        <w:rPr>
          <w:spacing w:val="41"/>
        </w:rPr>
        <w:t xml:space="preserve">  </w:t>
      </w:r>
      <w:r>
        <w:t>изучается</w:t>
      </w:r>
      <w:r>
        <w:rPr>
          <w:spacing w:val="42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t>объеме</w:t>
      </w:r>
      <w:r>
        <w:rPr>
          <w:spacing w:val="42"/>
        </w:rPr>
        <w:t xml:space="preserve">  </w:t>
      </w:r>
      <w:r>
        <w:t>2</w:t>
      </w:r>
      <w:r>
        <w:rPr>
          <w:spacing w:val="42"/>
        </w:rPr>
        <w:t xml:space="preserve">  </w:t>
      </w:r>
      <w:r>
        <w:t>часа</w:t>
      </w:r>
      <w:r>
        <w:rPr>
          <w:spacing w:val="43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rPr>
          <w:spacing w:val="-2"/>
        </w:rPr>
        <w:t>неделю,</w:t>
      </w:r>
    </w:p>
    <w:p w:rsidR="00194609" w:rsidRDefault="00194609">
      <w:pPr>
        <w:sectPr w:rsidR="00194609">
          <w:pgSz w:w="11910" w:h="16840"/>
          <w:pgMar w:top="1040" w:right="460" w:bottom="280" w:left="1020" w:header="720" w:footer="720" w:gutter="0"/>
          <w:cols w:space="720"/>
        </w:sectPr>
      </w:pPr>
    </w:p>
    <w:p w:rsidR="00194609" w:rsidRDefault="00664564">
      <w:pPr>
        <w:pStyle w:val="a3"/>
        <w:spacing w:before="74"/>
      </w:pPr>
      <w:r>
        <w:lastRenderedPageBreak/>
        <w:t>«Биология»</w:t>
      </w:r>
      <w:r>
        <w:rPr>
          <w:spacing w:val="65"/>
        </w:rPr>
        <w:t xml:space="preserve"> </w:t>
      </w:r>
      <w:r>
        <w:t>изучается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7</w:t>
      </w:r>
      <w:r>
        <w:rPr>
          <w:spacing w:val="69"/>
        </w:rPr>
        <w:t xml:space="preserve"> </w:t>
      </w:r>
      <w:r>
        <w:t>класса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количестве</w:t>
      </w:r>
      <w:r>
        <w:rPr>
          <w:spacing w:val="68"/>
        </w:rPr>
        <w:t xml:space="preserve"> </w:t>
      </w:r>
      <w:r>
        <w:t>2</w:t>
      </w:r>
      <w:r>
        <w:rPr>
          <w:spacing w:val="67"/>
        </w:rPr>
        <w:t xml:space="preserve"> </w:t>
      </w:r>
      <w:r>
        <w:t>часов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неделю,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6,8</w:t>
      </w:r>
      <w:r>
        <w:rPr>
          <w:spacing w:val="70"/>
        </w:rPr>
        <w:t xml:space="preserve"> </w:t>
      </w:r>
      <w:r>
        <w:rPr>
          <w:spacing w:val="-2"/>
        </w:rPr>
        <w:t>классах</w:t>
      </w:r>
    </w:p>
    <w:p w:rsidR="00194609" w:rsidRDefault="00664564">
      <w:pPr>
        <w:pStyle w:val="a3"/>
        <w:spacing w:before="3" w:line="322" w:lineRule="exact"/>
      </w:pPr>
      <w:r>
        <w:t>«География»</w:t>
      </w:r>
      <w:r>
        <w:rPr>
          <w:spacing w:val="-7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неделю.</w:t>
      </w:r>
    </w:p>
    <w:p w:rsidR="00194609" w:rsidRDefault="00664564">
      <w:pPr>
        <w:spacing w:line="322" w:lineRule="exact"/>
        <w:ind w:left="833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194609" w:rsidRDefault="00664564">
      <w:pPr>
        <w:pStyle w:val="a3"/>
        <w:ind w:right="109" w:firstLine="720"/>
      </w:pPr>
      <w:r>
        <w:t>Курс «Природоведение» ставит своей целью расширить кругозор и подготовить учащихся к усвоению систематических биологических и географических знаний.</w:t>
      </w:r>
    </w:p>
    <w:p w:rsidR="00194609" w:rsidRDefault="00664564">
      <w:pPr>
        <w:pStyle w:val="a3"/>
        <w:spacing w:line="321" w:lineRule="exact"/>
        <w:ind w:left="833"/>
      </w:pPr>
      <w:r>
        <w:t>Основн</w:t>
      </w:r>
      <w:r>
        <w:t>ыми</w:t>
      </w:r>
      <w:r>
        <w:rPr>
          <w:spacing w:val="-8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«Природоведение»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194609" w:rsidRDefault="00664564">
      <w:pPr>
        <w:pStyle w:val="a4"/>
        <w:numPr>
          <w:ilvl w:val="0"/>
          <w:numId w:val="2"/>
        </w:numPr>
        <w:tabs>
          <w:tab w:val="left" w:pos="878"/>
        </w:tabs>
        <w:spacing w:before="2" w:line="322" w:lineRule="exact"/>
        <w:ind w:left="878" w:hanging="42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194609" w:rsidRDefault="00664564">
      <w:pPr>
        <w:pStyle w:val="a4"/>
        <w:numPr>
          <w:ilvl w:val="0"/>
          <w:numId w:val="2"/>
        </w:numPr>
        <w:tabs>
          <w:tab w:val="left" w:pos="878"/>
        </w:tabs>
        <w:spacing w:line="322" w:lineRule="exact"/>
        <w:ind w:left="878" w:hanging="424"/>
        <w:rPr>
          <w:sz w:val="28"/>
        </w:rPr>
      </w:pPr>
      <w:r>
        <w:rPr>
          <w:sz w:val="28"/>
        </w:rPr>
        <w:t>демонстрация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тесной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природой;</w:t>
      </w:r>
    </w:p>
    <w:p w:rsidR="00194609" w:rsidRDefault="00664564">
      <w:pPr>
        <w:pStyle w:val="a4"/>
        <w:numPr>
          <w:ilvl w:val="0"/>
          <w:numId w:val="2"/>
        </w:numPr>
        <w:tabs>
          <w:tab w:val="left" w:pos="878"/>
        </w:tabs>
        <w:spacing w:line="322" w:lineRule="exact"/>
        <w:ind w:left="878" w:hanging="424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общеучебных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194609" w:rsidRDefault="00664564">
      <w:pPr>
        <w:pStyle w:val="a4"/>
        <w:numPr>
          <w:ilvl w:val="0"/>
          <w:numId w:val="2"/>
        </w:numPr>
        <w:tabs>
          <w:tab w:val="left" w:pos="853"/>
        </w:tabs>
        <w:ind w:right="105" w:firstLine="341"/>
        <w:rPr>
          <w:sz w:val="28"/>
        </w:rPr>
      </w:pPr>
      <w:r>
        <w:rPr>
          <w:sz w:val="28"/>
        </w:rPr>
        <w:t>воспитание</w:t>
      </w:r>
      <w:r>
        <w:rPr>
          <w:spacing w:val="80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8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</w:t>
      </w:r>
      <w:r>
        <w:rPr>
          <w:sz w:val="28"/>
        </w:rPr>
        <w:t>с основными направлениями природоохранительной работы;</w:t>
      </w:r>
    </w:p>
    <w:p w:rsidR="00194609" w:rsidRDefault="00664564">
      <w:pPr>
        <w:pStyle w:val="a4"/>
        <w:numPr>
          <w:ilvl w:val="0"/>
          <w:numId w:val="2"/>
        </w:numPr>
        <w:tabs>
          <w:tab w:val="left" w:pos="878"/>
        </w:tabs>
        <w:ind w:left="878" w:hanging="424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194609" w:rsidRDefault="00664564">
      <w:pPr>
        <w:pStyle w:val="a3"/>
        <w:spacing w:before="1"/>
        <w:ind w:right="99"/>
      </w:pPr>
      <w:r>
        <w:t>В процессе изучения природоведческого материала у учащихся развивается наблюдательность, память, воображение</w:t>
      </w:r>
      <w:r>
        <w:t>, речь и, главное, логическое мышление, умение анализировать, обобщать, классифицировать, устанавливать причинн</w:t>
      </w:r>
      <w:proofErr w:type="gramStart"/>
      <w:r>
        <w:t>о-</w:t>
      </w:r>
      <w:proofErr w:type="gramEnd"/>
      <w:r>
        <w:t xml:space="preserve"> следственные связи и зависимости.</w:t>
      </w:r>
    </w:p>
    <w:p w:rsidR="00194609" w:rsidRDefault="00664564">
      <w:pPr>
        <w:pStyle w:val="a3"/>
        <w:ind w:right="102" w:firstLine="720"/>
      </w:pPr>
      <w:r>
        <w:t>Курс «Биология» направлен на формирование у учащихся элементарных научных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компонентах</w:t>
      </w:r>
      <w:r>
        <w:rPr>
          <w:spacing w:val="-3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природы:</w:t>
      </w:r>
      <w:r>
        <w:rPr>
          <w:spacing w:val="-2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жизни растений, животных, организма человека и его здоровье, навыков правильного поведения в природе, </w:t>
      </w:r>
      <w:proofErr w:type="spellStart"/>
      <w:r>
        <w:t>способствовающие</w:t>
      </w:r>
      <w:proofErr w:type="spellEnd"/>
      <w:r>
        <w:t xml:space="preserve"> экологическому, эстетическому, физическому, санитарно-гигиеническому, половому воспитанию подростков.</w:t>
      </w:r>
    </w:p>
    <w:p w:rsidR="00194609" w:rsidRDefault="00664564">
      <w:pPr>
        <w:pStyle w:val="a3"/>
        <w:ind w:right="107" w:firstLine="720"/>
      </w:pPr>
      <w:r>
        <w:t>Курс «География</w:t>
      </w:r>
      <w:r>
        <w:t>» направлен на у</w:t>
      </w:r>
      <w:r>
        <w:rPr>
          <w:color w:val="333333"/>
        </w:rPr>
        <w:t>своение элементарных знаний по</w:t>
      </w:r>
      <w:r>
        <w:rPr>
          <w:color w:val="333333"/>
          <w:spacing w:val="40"/>
        </w:rPr>
        <w:t xml:space="preserve"> </w:t>
      </w:r>
      <w:r w:rsidRPr="00EE4BA0">
        <w:rPr>
          <w:color w:val="000000" w:themeColor="text1"/>
        </w:rPr>
        <w:t>физической и экономической географии России, на формирование элементарных представлений о географии материков и океанов, на расширение географических представлений о родном крае.</w:t>
      </w:r>
    </w:p>
    <w:p w:rsidR="00194609" w:rsidRDefault="00664564">
      <w:pPr>
        <w:spacing w:before="1" w:line="322" w:lineRule="exact"/>
        <w:ind w:left="112"/>
        <w:rPr>
          <w:sz w:val="28"/>
        </w:rPr>
      </w:pPr>
      <w:r>
        <w:rPr>
          <w:sz w:val="28"/>
        </w:rPr>
        <w:t>Предметная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«Человек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общество»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предметами:</w:t>
      </w:r>
    </w:p>
    <w:p w:rsidR="00194609" w:rsidRDefault="00664564">
      <w:pPr>
        <w:pStyle w:val="a3"/>
        <w:jc w:val="left"/>
      </w:pPr>
      <w:r>
        <w:t>«Основы</w:t>
      </w:r>
      <w:r>
        <w:rPr>
          <w:spacing w:val="73"/>
        </w:rPr>
        <w:t xml:space="preserve"> </w:t>
      </w:r>
      <w:r>
        <w:t>социальной</w:t>
      </w:r>
      <w:r>
        <w:rPr>
          <w:spacing w:val="73"/>
        </w:rPr>
        <w:t xml:space="preserve"> </w:t>
      </w:r>
      <w:r>
        <w:t>жизни»,</w:t>
      </w:r>
      <w:r>
        <w:rPr>
          <w:spacing w:val="74"/>
        </w:rPr>
        <w:t xml:space="preserve"> </w:t>
      </w:r>
      <w:proofErr w:type="gramStart"/>
      <w:r>
        <w:t>который</w:t>
      </w:r>
      <w:proofErr w:type="gramEnd"/>
      <w:r>
        <w:rPr>
          <w:spacing w:val="76"/>
        </w:rPr>
        <w:t xml:space="preserve"> </w:t>
      </w:r>
      <w:r>
        <w:t>изучается</w:t>
      </w:r>
      <w:r>
        <w:rPr>
          <w:spacing w:val="73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5</w:t>
      </w:r>
      <w:r>
        <w:rPr>
          <w:spacing w:val="74"/>
        </w:rPr>
        <w:t xml:space="preserve"> </w:t>
      </w:r>
      <w:r>
        <w:t>класса</w:t>
      </w:r>
      <w:r>
        <w:rPr>
          <w:spacing w:val="76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объеме</w:t>
      </w:r>
      <w:r>
        <w:rPr>
          <w:spacing w:val="73"/>
        </w:rPr>
        <w:t xml:space="preserve"> </w:t>
      </w:r>
      <w:r>
        <w:t>2</w:t>
      </w:r>
      <w:r>
        <w:rPr>
          <w:spacing w:val="76"/>
        </w:rPr>
        <w:t xml:space="preserve"> </w:t>
      </w:r>
      <w:r>
        <w:t>часа</w:t>
      </w:r>
      <w:r>
        <w:rPr>
          <w:spacing w:val="75"/>
        </w:rPr>
        <w:t xml:space="preserve"> </w:t>
      </w:r>
      <w:r>
        <w:t xml:space="preserve">в </w:t>
      </w:r>
      <w:r>
        <w:rPr>
          <w:spacing w:val="-2"/>
        </w:rPr>
        <w:t>неделю;</w:t>
      </w:r>
    </w:p>
    <w:p w:rsidR="00194609" w:rsidRDefault="00664564">
      <w:pPr>
        <w:pStyle w:val="a3"/>
        <w:spacing w:line="321" w:lineRule="exact"/>
        <w:jc w:val="left"/>
      </w:pPr>
      <w:r>
        <w:t>«Мир</w:t>
      </w:r>
      <w:r>
        <w:rPr>
          <w:spacing w:val="-8"/>
        </w:rPr>
        <w:t xml:space="preserve"> </w:t>
      </w:r>
      <w:r>
        <w:t>истории»,</w:t>
      </w:r>
      <w:r>
        <w:rPr>
          <w:spacing w:val="-3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неделю;</w:t>
      </w:r>
    </w:p>
    <w:p w:rsidR="00194609" w:rsidRDefault="00664564">
      <w:pPr>
        <w:pStyle w:val="a3"/>
        <w:spacing w:line="322" w:lineRule="exact"/>
        <w:jc w:val="left"/>
      </w:pPr>
      <w:r>
        <w:t>«История</w:t>
      </w:r>
      <w:r>
        <w:rPr>
          <w:spacing w:val="-6"/>
        </w:rPr>
        <w:t xml:space="preserve"> </w:t>
      </w:r>
      <w:r>
        <w:t>Отечества»</w:t>
      </w:r>
      <w:r>
        <w:rPr>
          <w:spacing w:val="-4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неделю.</w:t>
      </w:r>
    </w:p>
    <w:p w:rsidR="00194609" w:rsidRDefault="00664564">
      <w:pPr>
        <w:pStyle w:val="a3"/>
        <w:ind w:right="104" w:firstLine="720"/>
      </w:pPr>
      <w:r>
        <w:t xml:space="preserve">«Основы социальной жизни» имеет своей </w:t>
      </w:r>
      <w:r>
        <w:rPr>
          <w:b/>
        </w:rPr>
        <w:t xml:space="preserve">целью </w:t>
      </w:r>
      <w:r>
        <w:t xml:space="preserve">практическую подготовку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к самостоятельной жизни и трудовой деятельности в ближайшем и более отдаленном </w:t>
      </w:r>
      <w:r>
        <w:rPr>
          <w:spacing w:val="-2"/>
        </w:rPr>
        <w:t>социуме.</w:t>
      </w:r>
    </w:p>
    <w:p w:rsidR="00194609" w:rsidRDefault="00664564">
      <w:pPr>
        <w:pStyle w:val="a3"/>
        <w:spacing w:before="1"/>
        <w:ind w:right="106" w:firstLine="720"/>
      </w:pPr>
      <w:r>
        <w:t>Курс «Мир истории» направлен на</w:t>
      </w:r>
      <w:r>
        <w:t xml:space="preserve"> </w:t>
      </w:r>
      <w:r w:rsidRPr="00EE4BA0">
        <w:rPr>
          <w:color w:val="000000" w:themeColor="text1"/>
        </w:rPr>
        <w:t>ф</w:t>
      </w:r>
      <w:r w:rsidRPr="00EE4BA0">
        <w:rPr>
          <w:color w:val="000000" w:themeColor="text1"/>
        </w:rPr>
        <w:t>ормирование первоначальных временных исторических представлений. Установление простейших взаимосвязей между историческим временем и изменениями, происходящими в предметном мире (мире вещей); жизни отдельного человека и общества.</w:t>
      </w:r>
    </w:p>
    <w:p w:rsidR="00194609" w:rsidRDefault="00664564">
      <w:pPr>
        <w:pStyle w:val="a3"/>
        <w:spacing w:before="1"/>
        <w:ind w:right="103" w:firstLine="720"/>
      </w:pPr>
      <w:r>
        <w:t>Основные цели изучения Истории Отечества — 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</w:t>
      </w:r>
      <w:r>
        <w:t>ого опыта своей страны; 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</w:t>
      </w:r>
    </w:p>
    <w:p w:rsidR="00194609" w:rsidRDefault="00194609">
      <w:pPr>
        <w:sectPr w:rsidR="00194609">
          <w:pgSz w:w="11910" w:h="16840"/>
          <w:pgMar w:top="1040" w:right="460" w:bottom="280" w:left="1020" w:header="720" w:footer="720" w:gutter="0"/>
          <w:cols w:space="720"/>
        </w:sectPr>
      </w:pPr>
    </w:p>
    <w:p w:rsidR="00194609" w:rsidRDefault="00664564">
      <w:pPr>
        <w:pStyle w:val="a3"/>
        <w:spacing w:before="74"/>
        <w:ind w:left="833"/>
      </w:pPr>
      <w:r>
        <w:lastRenderedPageBreak/>
        <w:t>Предметная</w:t>
      </w:r>
      <w:r>
        <w:rPr>
          <w:spacing w:val="24"/>
        </w:rPr>
        <w:t xml:space="preserve">  </w:t>
      </w:r>
      <w:r>
        <w:t>область</w:t>
      </w:r>
      <w:r>
        <w:rPr>
          <w:spacing w:val="26"/>
        </w:rPr>
        <w:t xml:space="preserve">  </w:t>
      </w:r>
      <w:r>
        <w:rPr>
          <w:b/>
          <w:u w:val="single"/>
        </w:rPr>
        <w:t>«Искусство»</w:t>
      </w:r>
      <w:r>
        <w:rPr>
          <w:b/>
          <w:spacing w:val="26"/>
        </w:rPr>
        <w:t xml:space="preserve">  </w:t>
      </w:r>
      <w:r>
        <w:t>представлена</w:t>
      </w:r>
      <w:r>
        <w:rPr>
          <w:spacing w:val="24"/>
        </w:rPr>
        <w:t xml:space="preserve">  </w:t>
      </w:r>
      <w:r>
        <w:t>предметами</w:t>
      </w:r>
      <w:r>
        <w:rPr>
          <w:spacing w:val="26"/>
        </w:rPr>
        <w:t xml:space="preserve">  </w:t>
      </w:r>
      <w:r>
        <w:t>«</w:t>
      </w:r>
      <w:r>
        <w:t>музыка»</w:t>
      </w:r>
      <w:r>
        <w:rPr>
          <w:spacing w:val="24"/>
        </w:rPr>
        <w:t xml:space="preserve">  </w:t>
      </w:r>
      <w:r>
        <w:rPr>
          <w:spacing w:val="-10"/>
        </w:rPr>
        <w:t>и</w:t>
      </w:r>
    </w:p>
    <w:p w:rsidR="00194609" w:rsidRDefault="00664564">
      <w:pPr>
        <w:pStyle w:val="a3"/>
        <w:spacing w:before="3" w:line="322" w:lineRule="exact"/>
      </w:pPr>
      <w:r>
        <w:t>«рисование</w:t>
      </w:r>
      <w:r>
        <w:rPr>
          <w:spacing w:val="-12"/>
        </w:rPr>
        <w:t xml:space="preserve"> </w:t>
      </w:r>
      <w:r>
        <w:t>(изобразительное</w:t>
      </w:r>
      <w:r>
        <w:rPr>
          <w:spacing w:val="-12"/>
        </w:rPr>
        <w:t xml:space="preserve"> </w:t>
      </w:r>
      <w:r>
        <w:rPr>
          <w:spacing w:val="-2"/>
        </w:rPr>
        <w:t>искусство)».</w:t>
      </w:r>
    </w:p>
    <w:p w:rsidR="00194609" w:rsidRDefault="00664564">
      <w:pPr>
        <w:pStyle w:val="a3"/>
        <w:ind w:right="103" w:firstLine="720"/>
      </w:pPr>
      <w:r>
        <w:rPr>
          <w:b/>
        </w:rPr>
        <w:t>Музыка</w:t>
      </w:r>
      <w:r>
        <w:rPr>
          <w:b/>
          <w:spacing w:val="-1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«Музыка»</w:t>
      </w:r>
      <w:r>
        <w:rPr>
          <w:spacing w:val="-3"/>
        </w:rPr>
        <w:t xml:space="preserve"> </w:t>
      </w:r>
      <w:r>
        <w:t>— учебный предмет, предназначенный для формирования у учащихся с умственной</w:t>
      </w:r>
      <w:r>
        <w:rPr>
          <w:spacing w:val="40"/>
        </w:rPr>
        <w:t xml:space="preserve"> </w:t>
      </w:r>
      <w:r>
        <w:t>отсталостью (интеллектуальными нарушениями) элементарных знаний, умений и навыков в области музыкального искусства, развития их музыкальных</w:t>
      </w:r>
      <w:r>
        <w:rPr>
          <w:spacing w:val="40"/>
        </w:rPr>
        <w:t xml:space="preserve"> </w:t>
      </w:r>
      <w:r>
        <w:t>способностей, мотивации к музыкальной деятельности.</w:t>
      </w:r>
    </w:p>
    <w:p w:rsidR="00194609" w:rsidRDefault="00664564">
      <w:pPr>
        <w:pStyle w:val="a3"/>
        <w:ind w:right="111" w:firstLine="720"/>
      </w:pPr>
      <w:r>
        <w:rPr>
          <w:b/>
        </w:rPr>
        <w:t xml:space="preserve">Цель </w:t>
      </w:r>
      <w:r>
        <w:t>— приобщение к музыкальной культуре учащихся с умственной о</w:t>
      </w:r>
      <w:r>
        <w:t>тсталостью (интеллектуальными нарушениями) как к неотъемлемой части духовной культуры.</w:t>
      </w:r>
    </w:p>
    <w:p w:rsidR="00194609" w:rsidRDefault="00664564">
      <w:pPr>
        <w:pStyle w:val="a3"/>
        <w:ind w:right="103" w:firstLine="720"/>
      </w:pPr>
      <w:r>
        <w:rPr>
          <w:b/>
        </w:rPr>
        <w:t xml:space="preserve">Рисование </w:t>
      </w:r>
      <w:r>
        <w:t xml:space="preserve">(изобразительное искусство) в 5 классе в объёме 2 часа в неделю. Основная </w:t>
      </w:r>
      <w:r>
        <w:rPr>
          <w:b/>
        </w:rPr>
        <w:t xml:space="preserve">цель </w:t>
      </w:r>
      <w:r>
        <w:t>изучения предмета заключается во всестороннем развитии личности учащегося с умст</w:t>
      </w:r>
      <w:r>
        <w:t>венной отсталостью (интеллектуальными нарушениями) в</w:t>
      </w:r>
      <w:r>
        <w:rPr>
          <w:spacing w:val="40"/>
        </w:rPr>
        <w:t xml:space="preserve"> </w:t>
      </w:r>
      <w:r>
        <w:t xml:space="preserve">процессе приобщения его к художественной культуре и обучения умению видеть прекрасное в жизни и искусстве; </w:t>
      </w:r>
      <w:proofErr w:type="gramStart"/>
      <w:r>
        <w:t>формировании элементарных знаний об изобразительном искусстве, общих и специальных умений и навы</w:t>
      </w:r>
      <w:r>
        <w:t>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</w:t>
      </w:r>
      <w:r>
        <w:t xml:space="preserve"> пользоваться полученными практическими навыками в повседневной жизни.</w:t>
      </w:r>
      <w:proofErr w:type="gramEnd"/>
    </w:p>
    <w:p w:rsidR="00194609" w:rsidRDefault="00664564">
      <w:pPr>
        <w:pStyle w:val="a3"/>
        <w:ind w:right="105" w:firstLine="720"/>
      </w:pPr>
      <w:r>
        <w:t>Коррекция недостатков психического и физического развития учащихся на уроках изобразительного искусства заключается в коррекции познавательной деятельности, ручной моторики, улучшения з</w:t>
      </w:r>
      <w:r>
        <w:t>рительно-двигательной координации, развитии аналитических способностей, зрительной памяти, внимания, наблюдательности, образного мышления, представления и воображения.</w:t>
      </w:r>
    </w:p>
    <w:p w:rsidR="00194609" w:rsidRDefault="00664564">
      <w:pPr>
        <w:pStyle w:val="a3"/>
        <w:tabs>
          <w:tab w:val="left" w:pos="1589"/>
          <w:tab w:val="left" w:pos="2407"/>
          <w:tab w:val="left" w:pos="2517"/>
          <w:tab w:val="left" w:pos="3684"/>
          <w:tab w:val="left" w:pos="3806"/>
          <w:tab w:val="left" w:pos="5046"/>
          <w:tab w:val="left" w:pos="5609"/>
          <w:tab w:val="left" w:pos="6457"/>
          <w:tab w:val="left" w:pos="7179"/>
          <w:tab w:val="left" w:pos="8172"/>
          <w:tab w:val="left" w:pos="8674"/>
          <w:tab w:val="left" w:pos="9024"/>
        </w:tabs>
        <w:spacing w:before="1"/>
        <w:ind w:right="102" w:firstLine="720"/>
        <w:jc w:val="left"/>
      </w:pPr>
      <w:proofErr w:type="gramStart"/>
      <w:r>
        <w:rPr>
          <w:spacing w:val="-2"/>
        </w:rPr>
        <w:t>Предметная</w:t>
      </w:r>
      <w:r>
        <w:tab/>
      </w:r>
      <w:r>
        <w:tab/>
      </w:r>
      <w:r>
        <w:rPr>
          <w:spacing w:val="-2"/>
        </w:rPr>
        <w:t>область</w:t>
      </w:r>
      <w:r>
        <w:tab/>
      </w:r>
      <w:r>
        <w:rPr>
          <w:b/>
          <w:spacing w:val="-2"/>
          <w:u w:val="single"/>
        </w:rPr>
        <w:t>«Физическая</w:t>
      </w:r>
      <w:r>
        <w:rPr>
          <w:b/>
          <w:u w:val="single"/>
        </w:rPr>
        <w:tab/>
      </w:r>
      <w:r>
        <w:rPr>
          <w:b/>
          <w:spacing w:val="-2"/>
          <w:u w:val="single"/>
        </w:rPr>
        <w:t>культура»</w:t>
      </w:r>
      <w:r>
        <w:rPr>
          <w:b/>
        </w:rPr>
        <w:tab/>
      </w:r>
      <w:r>
        <w:rPr>
          <w:spacing w:val="-2"/>
        </w:rPr>
        <w:t>представлена</w:t>
      </w:r>
      <w:r>
        <w:tab/>
      </w:r>
      <w:r>
        <w:rPr>
          <w:spacing w:val="-2"/>
        </w:rPr>
        <w:t xml:space="preserve">предметом </w:t>
      </w:r>
      <w:r>
        <w:t>адаптивная физическая к</w:t>
      </w:r>
      <w:r>
        <w:t xml:space="preserve">ультура, который с 5 класса в объеме 2 часов в неделю </w:t>
      </w:r>
      <w:r>
        <w:rPr>
          <w:b/>
          <w:spacing w:val="-2"/>
        </w:rPr>
        <w:t>Основная</w:t>
      </w:r>
      <w:r>
        <w:rPr>
          <w:b/>
        </w:rPr>
        <w:tab/>
      </w:r>
      <w:r>
        <w:rPr>
          <w:b/>
          <w:spacing w:val="-4"/>
        </w:rPr>
        <w:t>цель</w:t>
      </w:r>
      <w:r>
        <w:rPr>
          <w:b/>
        </w:rPr>
        <w:tab/>
      </w:r>
      <w:r>
        <w:rPr>
          <w:b/>
          <w:spacing w:val="-2"/>
        </w:rPr>
        <w:t>изучения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>данного</w:t>
      </w:r>
      <w:r>
        <w:rPr>
          <w:b/>
        </w:rPr>
        <w:tab/>
      </w:r>
      <w:r>
        <w:rPr>
          <w:b/>
          <w:spacing w:val="-2"/>
        </w:rPr>
        <w:t>предмета</w:t>
      </w:r>
      <w:r>
        <w:rPr>
          <w:b/>
        </w:rPr>
        <w:tab/>
      </w:r>
      <w:r>
        <w:rPr>
          <w:spacing w:val="-2"/>
        </w:rPr>
        <w:t>заключается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 xml:space="preserve">всестороннем </w:t>
      </w:r>
      <w:r>
        <w:t>развитии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умственной</w:t>
      </w:r>
      <w:r>
        <w:rPr>
          <w:spacing w:val="40"/>
        </w:rPr>
        <w:t xml:space="preserve"> </w:t>
      </w:r>
      <w:r>
        <w:t>отсталостью</w:t>
      </w:r>
      <w:r>
        <w:rPr>
          <w:spacing w:val="40"/>
        </w:rPr>
        <w:t xml:space="preserve"> </w:t>
      </w:r>
      <w:r>
        <w:t>(интеллектуальными нарушениями)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приобщения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воспитании</w:t>
      </w:r>
      <w:r>
        <w:rPr>
          <w:spacing w:val="40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спорту,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формировании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совершенствовании основных двигательных качеств: быстроты, силы, ловкости</w:t>
      </w:r>
      <w:proofErr w:type="gramEnd"/>
      <w:r>
        <w:t xml:space="preserve"> и других.</w:t>
      </w:r>
    </w:p>
    <w:p w:rsidR="00194609" w:rsidRDefault="00664564">
      <w:pPr>
        <w:pStyle w:val="a3"/>
        <w:spacing w:before="1"/>
        <w:ind w:right="101" w:firstLine="720"/>
      </w:pPr>
      <w:r>
        <w:t xml:space="preserve">Предметная область </w:t>
      </w:r>
      <w:r>
        <w:rPr>
          <w:b/>
          <w:u w:val="single"/>
        </w:rPr>
        <w:t xml:space="preserve">«Технология» </w:t>
      </w:r>
      <w:r>
        <w:t>представлена предметом «Профильный труд», который изучается</w:t>
      </w:r>
      <w:r>
        <w:t xml:space="preserve"> в 5,6 классах в объёме 6 часов в неделю, с 7-8</w:t>
      </w:r>
      <w:r>
        <w:rPr>
          <w:spacing w:val="40"/>
        </w:rPr>
        <w:t xml:space="preserve"> </w:t>
      </w:r>
      <w:r>
        <w:t>классах в объеме 7 часов в неделю.</w:t>
      </w:r>
    </w:p>
    <w:p w:rsidR="00194609" w:rsidRDefault="00664564">
      <w:pPr>
        <w:spacing w:line="321" w:lineRule="exact"/>
        <w:ind w:left="833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194609" w:rsidRDefault="00664564">
      <w:pPr>
        <w:pStyle w:val="a3"/>
        <w:ind w:right="109" w:firstLine="720"/>
      </w:pPr>
      <w:r>
        <w:rPr>
          <w:b/>
        </w:rPr>
        <w:t xml:space="preserve">Цель </w:t>
      </w:r>
      <w:r>
        <w:t>изучения предмета «Профильный труд» заключается во всестороннем развитии личности обучающихся с умственной отсталостью (</w:t>
      </w:r>
      <w:proofErr w:type="gramStart"/>
      <w:r>
        <w:t>интеллектуальным</w:t>
      </w:r>
      <w:r>
        <w:t>и</w:t>
      </w:r>
      <w:proofErr w:type="gramEnd"/>
      <w:r>
        <w:t xml:space="preserve"> нарушениям) старшего возраста в процессе формирования их трудовой культуры.</w:t>
      </w:r>
    </w:p>
    <w:p w:rsidR="00194609" w:rsidRDefault="00664564">
      <w:pPr>
        <w:pStyle w:val="a3"/>
        <w:spacing w:before="1"/>
        <w:ind w:right="106" w:firstLine="480"/>
      </w:pPr>
      <w:r>
        <w:t xml:space="preserve">Изучение этого учебного предмета способствует получению </w:t>
      </w:r>
      <w:proofErr w:type="gramStart"/>
      <w:r>
        <w:t>обучающимися</w:t>
      </w:r>
      <w:proofErr w:type="gramEnd"/>
      <w:r>
        <w:t xml:space="preserve"> первоначальной профильной трудовой подготовки, предусматривающей формирование в процессе учебы и общественно </w:t>
      </w:r>
      <w:r>
        <w:t>полезной работы трудовых умений и навыков; развитие мотивов, знаний и умений правильного выбора профиля и профессии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личных</w:t>
      </w:r>
      <w:r>
        <w:rPr>
          <w:spacing w:val="40"/>
        </w:rPr>
        <w:t xml:space="preserve"> </w:t>
      </w:r>
      <w:r>
        <w:t>интересов,</w:t>
      </w:r>
      <w:r>
        <w:rPr>
          <w:spacing w:val="40"/>
        </w:rPr>
        <w:t xml:space="preserve"> </w:t>
      </w:r>
      <w:r>
        <w:t>склонностей,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и</w:t>
      </w:r>
    </w:p>
    <w:p w:rsidR="00194609" w:rsidRDefault="00194609">
      <w:pPr>
        <w:sectPr w:rsidR="00194609">
          <w:pgSz w:w="11910" w:h="16840"/>
          <w:pgMar w:top="1040" w:right="460" w:bottom="280" w:left="1020" w:header="720" w:footer="720" w:gutter="0"/>
          <w:cols w:space="720"/>
        </w:sectPr>
      </w:pPr>
    </w:p>
    <w:p w:rsidR="00194609" w:rsidRDefault="00664564">
      <w:pPr>
        <w:pStyle w:val="a3"/>
        <w:spacing w:before="74"/>
      </w:pPr>
      <w:r>
        <w:lastRenderedPageBreak/>
        <w:t>состояния</w:t>
      </w:r>
      <w:r>
        <w:rPr>
          <w:spacing w:val="-6"/>
        </w:rPr>
        <w:t xml:space="preserve"> </w:t>
      </w:r>
      <w:r>
        <w:rPr>
          <w:spacing w:val="-2"/>
        </w:rPr>
        <w:t>здоровья.</w:t>
      </w:r>
    </w:p>
    <w:p w:rsidR="00194609" w:rsidRDefault="00664564">
      <w:pPr>
        <w:spacing w:before="3"/>
        <w:ind w:left="112" w:right="107" w:firstLine="480"/>
        <w:jc w:val="both"/>
        <w:rPr>
          <w:sz w:val="28"/>
        </w:rPr>
      </w:pPr>
      <w:r>
        <w:rPr>
          <w:b/>
          <w:sz w:val="28"/>
        </w:rPr>
        <w:t>Часть учебного плана, формируемая участниками образовательных отношений</w:t>
      </w:r>
      <w:r>
        <w:rPr>
          <w:sz w:val="28"/>
        </w:rPr>
        <w:t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</w:t>
      </w:r>
    </w:p>
    <w:p w:rsidR="00194609" w:rsidRDefault="00664564">
      <w:pPr>
        <w:pStyle w:val="a3"/>
        <w:ind w:right="104" w:firstLine="480"/>
      </w:pPr>
      <w:r>
        <w:t>соотв</w:t>
      </w:r>
      <w:r>
        <w:t>етствии с психофизическими особенностями учащихся, их особыми образовательными потребностями, учитывая мнение родителей (законных представителей)</w:t>
      </w:r>
      <w:r>
        <w:rPr>
          <w:spacing w:val="-2"/>
        </w:rPr>
        <w:t xml:space="preserve"> </w:t>
      </w:r>
      <w:r>
        <w:t>отводятся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 учебные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5,6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отводятся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 на математику, 1 час на</w:t>
      </w:r>
      <w:r>
        <w:rPr>
          <w:spacing w:val="40"/>
        </w:rPr>
        <w:t xml:space="preserve"> </w:t>
      </w:r>
      <w:r>
        <w:t>русский язык1 час, в 7,8 классах на математику и русский язык</w:t>
      </w:r>
      <w:proofErr w:type="gramStart"/>
      <w:r>
        <w:t xml:space="preserve"> .</w:t>
      </w:r>
      <w:proofErr w:type="gramEnd"/>
    </w:p>
    <w:p w:rsidR="00194609" w:rsidRDefault="00664564">
      <w:pPr>
        <w:pStyle w:val="a3"/>
        <w:ind w:right="110" w:firstLine="480"/>
      </w:pPr>
      <w:r>
        <w:rPr>
          <w:b/>
        </w:rPr>
        <w:t xml:space="preserve">Коррекционно-развивающая </w:t>
      </w:r>
      <w:r>
        <w:t xml:space="preserve">область представлена коррекционными занятиями, которые включают логопедические, </w:t>
      </w:r>
      <w:proofErr w:type="spellStart"/>
      <w:r>
        <w:t>психокоррекционные</w:t>
      </w:r>
      <w:proofErr w:type="spellEnd"/>
      <w:r>
        <w:t xml:space="preserve"> занятия и занятия ритмикой.</w:t>
      </w:r>
    </w:p>
    <w:p w:rsidR="00194609" w:rsidRDefault="00664564">
      <w:pPr>
        <w:spacing w:before="1" w:line="322" w:lineRule="exact"/>
        <w:ind w:left="593"/>
        <w:jc w:val="both"/>
        <w:rPr>
          <w:sz w:val="28"/>
        </w:rPr>
      </w:pPr>
      <w:r>
        <w:rPr>
          <w:b/>
          <w:sz w:val="28"/>
        </w:rPr>
        <w:t>Логопедические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проводятся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1-8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часа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неделю.</w:t>
      </w:r>
    </w:p>
    <w:p w:rsidR="00194609" w:rsidRDefault="00664564">
      <w:pPr>
        <w:pStyle w:val="a3"/>
        <w:ind w:right="102" w:firstLine="821"/>
      </w:pPr>
      <w:r>
        <w:rPr>
          <w:b/>
        </w:rPr>
        <w:t xml:space="preserve">Цель </w:t>
      </w:r>
      <w: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речи; формировании навыков вербальной коммуникации.</w:t>
      </w:r>
    </w:p>
    <w:p w:rsidR="00194609" w:rsidRDefault="00664564">
      <w:pPr>
        <w:ind w:left="112" w:right="612" w:firstLine="799"/>
        <w:jc w:val="both"/>
        <w:rPr>
          <w:sz w:val="28"/>
        </w:rPr>
      </w:pPr>
      <w:proofErr w:type="spellStart"/>
      <w:r>
        <w:rPr>
          <w:b/>
          <w:sz w:val="28"/>
        </w:rPr>
        <w:t>Психок</w:t>
      </w:r>
      <w:r>
        <w:rPr>
          <w:b/>
          <w:sz w:val="28"/>
        </w:rPr>
        <w:t>оррекционные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(развитие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психомоторики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сенсорных процессов) </w:t>
      </w:r>
      <w:r>
        <w:rPr>
          <w:sz w:val="28"/>
        </w:rPr>
        <w:t xml:space="preserve">проводятся </w:t>
      </w:r>
      <w:r>
        <w:rPr>
          <w:b/>
          <w:sz w:val="28"/>
        </w:rPr>
        <w:t xml:space="preserve">в </w:t>
      </w:r>
      <w:r>
        <w:rPr>
          <w:sz w:val="28"/>
        </w:rPr>
        <w:t>объеме 2х часов в неделю</w:t>
      </w:r>
    </w:p>
    <w:p w:rsidR="00194609" w:rsidRDefault="00664564">
      <w:pPr>
        <w:pStyle w:val="a3"/>
        <w:ind w:right="110" w:firstLine="821"/>
      </w:pPr>
      <w:r>
        <w:rPr>
          <w:b/>
        </w:rPr>
        <w:t xml:space="preserve">Цель </w:t>
      </w:r>
      <w:proofErr w:type="spellStart"/>
      <w:r>
        <w:t>психокорреционных</w:t>
      </w:r>
      <w:proofErr w:type="spellEnd"/>
      <w:r>
        <w:t xml:space="preserve"> занятий заключается в применении разных форм взаимодействия с учащимися, направленными на преодоление или ослабление проблем в </w:t>
      </w:r>
      <w:r>
        <w:t xml:space="preserve">психическом и личностном развитии, гармонизацию личности и межличностных отношений учащихся; формирование навыков адекватного </w:t>
      </w:r>
      <w:r>
        <w:rPr>
          <w:spacing w:val="-2"/>
        </w:rPr>
        <w:t>поведения.</w:t>
      </w:r>
    </w:p>
    <w:p w:rsidR="00194609" w:rsidRDefault="00664564">
      <w:pPr>
        <w:pStyle w:val="a3"/>
        <w:spacing w:line="322" w:lineRule="exact"/>
      </w:pPr>
      <w:r>
        <w:t>Предмет</w:t>
      </w:r>
      <w:r>
        <w:rPr>
          <w:spacing w:val="-3"/>
        </w:rPr>
        <w:t xml:space="preserve"> </w:t>
      </w:r>
      <w:r>
        <w:rPr>
          <w:b/>
        </w:rPr>
        <w:t>Ритмика</w:t>
      </w:r>
      <w:r>
        <w:rPr>
          <w:b/>
          <w:spacing w:val="-4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1-8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объёме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неделю.</w:t>
      </w:r>
    </w:p>
    <w:p w:rsidR="00194609" w:rsidRDefault="00664564">
      <w:pPr>
        <w:pStyle w:val="a3"/>
        <w:spacing w:line="242" w:lineRule="auto"/>
        <w:ind w:right="112" w:firstLine="821"/>
      </w:pPr>
      <w:r>
        <w:rPr>
          <w:b/>
        </w:rPr>
        <w:t xml:space="preserve">Целью </w:t>
      </w:r>
      <w:r>
        <w:t>занятий по ритмике является развитие двигательной активности ребенка в процессе восприятия музыки.</w:t>
      </w:r>
    </w:p>
    <w:p w:rsidR="00194609" w:rsidRDefault="00664564">
      <w:pPr>
        <w:pStyle w:val="a3"/>
        <w:ind w:right="103" w:firstLine="821"/>
      </w:pPr>
      <w:r>
        <w:t xml:space="preserve">На занятиях ритмикой осуществляется коррекция недостатков двигательной, </w:t>
      </w:r>
      <w:proofErr w:type="spellStart"/>
      <w:r>
        <w:t>эмоциональноволевой</w:t>
      </w:r>
      <w:proofErr w:type="spellEnd"/>
      <w:r>
        <w:t>, познавательной сфер, которая достигается средствами музыкально-р</w:t>
      </w:r>
      <w:r>
        <w:t xml:space="preserve">итмической деятельности.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</w:t>
      </w:r>
      <w:proofErr w:type="gramStart"/>
      <w:r>
        <w:t>у</w:t>
      </w:r>
      <w:proofErr w:type="gramEnd"/>
      <w:r>
        <w:t xml:space="preserve"> обучающихся с умственной отсталостью (интеллектуальными нарушениями).</w:t>
      </w:r>
    </w:p>
    <w:p w:rsidR="00194609" w:rsidRDefault="00664564">
      <w:pPr>
        <w:pStyle w:val="a3"/>
        <w:spacing w:before="316"/>
        <w:ind w:right="102" w:firstLine="708"/>
      </w:pPr>
      <w:r>
        <w:t>Время, от</w:t>
      </w:r>
      <w:r>
        <w:t xml:space="preserve">веденное на реализацию коррекционно-развивающей области, не учитывается при определении максимально допустимой недельной нагрузки. Продолжительность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развивающих занятий варьируется с учетом психофизического состояния ребенка и составляет до 2</w:t>
      </w:r>
      <w:r>
        <w:t>5 минут.</w:t>
      </w:r>
    </w:p>
    <w:p w:rsidR="00194609" w:rsidRDefault="00664564">
      <w:pPr>
        <w:spacing w:line="320" w:lineRule="exact"/>
        <w:ind w:left="821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49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52"/>
          <w:sz w:val="28"/>
        </w:rPr>
        <w:t xml:space="preserve">  </w:t>
      </w:r>
      <w:r>
        <w:rPr>
          <w:sz w:val="28"/>
        </w:rPr>
        <w:t>с</w:t>
      </w:r>
      <w:r>
        <w:rPr>
          <w:spacing w:val="52"/>
          <w:sz w:val="28"/>
        </w:rPr>
        <w:t xml:space="preserve">  </w:t>
      </w:r>
      <w:r>
        <w:rPr>
          <w:sz w:val="28"/>
        </w:rPr>
        <w:t>требованиями</w:t>
      </w:r>
      <w:r>
        <w:rPr>
          <w:spacing w:val="52"/>
          <w:sz w:val="28"/>
        </w:rPr>
        <w:t xml:space="preserve">  </w:t>
      </w:r>
      <w:r>
        <w:rPr>
          <w:sz w:val="28"/>
        </w:rPr>
        <w:t>Стандарта</w:t>
      </w:r>
      <w:r>
        <w:rPr>
          <w:spacing w:val="54"/>
          <w:sz w:val="28"/>
        </w:rPr>
        <w:t xml:space="preserve">  </w:t>
      </w:r>
      <w:r>
        <w:rPr>
          <w:b/>
          <w:sz w:val="28"/>
        </w:rPr>
        <w:t>внеурочная</w:t>
      </w:r>
      <w:r>
        <w:rPr>
          <w:b/>
          <w:spacing w:val="52"/>
          <w:sz w:val="28"/>
        </w:rPr>
        <w:t xml:space="preserve">  </w:t>
      </w:r>
      <w:r>
        <w:rPr>
          <w:b/>
          <w:spacing w:val="-2"/>
          <w:sz w:val="28"/>
        </w:rPr>
        <w:t>деятельность</w:t>
      </w:r>
    </w:p>
    <w:p w:rsidR="00194609" w:rsidRDefault="00664564">
      <w:pPr>
        <w:pStyle w:val="a3"/>
        <w:spacing w:before="2" w:line="322" w:lineRule="exact"/>
      </w:pPr>
      <w:r>
        <w:t>организуется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направлениям</w:t>
      </w:r>
      <w:r>
        <w:rPr>
          <w:spacing w:val="-10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2"/>
        </w:rPr>
        <w:t>личности:</w:t>
      </w:r>
    </w:p>
    <w:p w:rsidR="00194609" w:rsidRDefault="00664564">
      <w:pPr>
        <w:pStyle w:val="a4"/>
        <w:numPr>
          <w:ilvl w:val="0"/>
          <w:numId w:val="1"/>
        </w:numPr>
        <w:tabs>
          <w:tab w:val="left" w:pos="832"/>
        </w:tabs>
        <w:spacing w:line="322" w:lineRule="exact"/>
        <w:ind w:left="832" w:hanging="359"/>
        <w:rPr>
          <w:sz w:val="28"/>
        </w:rPr>
      </w:pPr>
      <w:r>
        <w:rPr>
          <w:spacing w:val="-2"/>
          <w:sz w:val="28"/>
        </w:rPr>
        <w:t>Нравственное</w:t>
      </w:r>
    </w:p>
    <w:p w:rsidR="00194609" w:rsidRDefault="00664564">
      <w:pPr>
        <w:pStyle w:val="a4"/>
        <w:numPr>
          <w:ilvl w:val="0"/>
          <w:numId w:val="1"/>
        </w:numPr>
        <w:tabs>
          <w:tab w:val="left" w:pos="832"/>
        </w:tabs>
        <w:ind w:left="832" w:hanging="359"/>
        <w:rPr>
          <w:sz w:val="28"/>
        </w:rPr>
      </w:pPr>
      <w:r>
        <w:rPr>
          <w:spacing w:val="-2"/>
          <w:sz w:val="28"/>
        </w:rPr>
        <w:t>Социальное</w:t>
      </w:r>
    </w:p>
    <w:p w:rsidR="00194609" w:rsidRDefault="00664564">
      <w:pPr>
        <w:pStyle w:val="a4"/>
        <w:numPr>
          <w:ilvl w:val="0"/>
          <w:numId w:val="1"/>
        </w:numPr>
        <w:tabs>
          <w:tab w:val="left" w:pos="832"/>
        </w:tabs>
        <w:spacing w:line="322" w:lineRule="exact"/>
        <w:ind w:left="832" w:hanging="359"/>
        <w:rPr>
          <w:sz w:val="28"/>
        </w:rPr>
      </w:pPr>
      <w:r>
        <w:rPr>
          <w:spacing w:val="-2"/>
          <w:sz w:val="28"/>
        </w:rPr>
        <w:t>Общекультурное</w:t>
      </w:r>
    </w:p>
    <w:p w:rsidR="00194609" w:rsidRDefault="00664564">
      <w:pPr>
        <w:pStyle w:val="a4"/>
        <w:numPr>
          <w:ilvl w:val="0"/>
          <w:numId w:val="1"/>
        </w:numPr>
        <w:tabs>
          <w:tab w:val="left" w:pos="832"/>
        </w:tabs>
        <w:ind w:left="832" w:hanging="359"/>
        <w:rPr>
          <w:sz w:val="28"/>
        </w:rPr>
      </w:pPr>
      <w:r>
        <w:rPr>
          <w:spacing w:val="-2"/>
          <w:sz w:val="28"/>
        </w:rPr>
        <w:t>Спортивно-оздоровительное</w:t>
      </w:r>
    </w:p>
    <w:p w:rsidR="00194609" w:rsidRDefault="00194609">
      <w:pPr>
        <w:rPr>
          <w:sz w:val="28"/>
        </w:rPr>
        <w:sectPr w:rsidR="00194609">
          <w:pgSz w:w="11910" w:h="16840"/>
          <w:pgMar w:top="1040" w:right="460" w:bottom="280" w:left="1020" w:header="720" w:footer="720" w:gutter="0"/>
          <w:cols w:space="720"/>
        </w:sectPr>
      </w:pPr>
    </w:p>
    <w:p w:rsidR="00194609" w:rsidRDefault="00664564">
      <w:pPr>
        <w:pStyle w:val="a3"/>
        <w:spacing w:before="74"/>
        <w:ind w:right="109" w:firstLine="360"/>
      </w:pPr>
      <w:r>
        <w:lastRenderedPageBreak/>
        <w:t>Организация занятий по направлениям внеурочной деятельности является неотъемлемой частью образовательного процесса в</w:t>
      </w:r>
      <w:r w:rsidR="00EE4BA0">
        <w:t xml:space="preserve"> МБОУ СОШ №5 г</w:t>
      </w:r>
      <w:proofErr w:type="gramStart"/>
      <w:r w:rsidR="00EE4BA0">
        <w:t>.С</w:t>
      </w:r>
      <w:proofErr w:type="gramEnd"/>
      <w:r w:rsidR="00EE4BA0">
        <w:t>альска</w:t>
      </w:r>
      <w:r>
        <w:t xml:space="preserve">. Учреждение предоставляет </w:t>
      </w:r>
      <w:proofErr w:type="gramStart"/>
      <w:r>
        <w:t>обучающимся</w:t>
      </w:r>
      <w:proofErr w:type="gramEnd"/>
      <w:r>
        <w:t xml:space="preserve"> возможность выбора широкого спектра занятий, направленных на их развитие.</w:t>
      </w:r>
    </w:p>
    <w:p w:rsidR="00194609" w:rsidRDefault="00664564">
      <w:pPr>
        <w:pStyle w:val="a3"/>
        <w:spacing w:before="2"/>
        <w:ind w:right="103" w:firstLine="360"/>
      </w:pPr>
      <w:r>
        <w:t>Ор</w:t>
      </w:r>
      <w:r>
        <w:t xml:space="preserve">ганизационные формы определены с учётом реальных условий, особенностей обучающихся и потребностей обучающихся и их родителей (законных представителей)- праздники, воспитательные мероприятия, доступная проектная деятельность, часы общения, экскурсии, игры, </w:t>
      </w:r>
      <w:r>
        <w:t>викторины, конкурсы и т.д.</w:t>
      </w:r>
    </w:p>
    <w:p w:rsidR="00194609" w:rsidRDefault="00664564">
      <w:pPr>
        <w:pStyle w:val="a3"/>
        <w:spacing w:before="1"/>
        <w:ind w:right="111" w:firstLine="360"/>
      </w:pPr>
      <w:r>
        <w:t>При организации внеурочной деятельности обучающихся используются возможности сетевого взаимодействия с участием организаций дополнительного образования детей, организаций культуры и спорта и пр. В период каникул для продолжения в</w:t>
      </w:r>
      <w:r>
        <w:t>неурочной деятельности используются возможности организаций отдыха и оздоровления детей.</w:t>
      </w:r>
    </w:p>
    <w:p w:rsidR="00194609" w:rsidRDefault="00664564">
      <w:pPr>
        <w:pStyle w:val="a3"/>
        <w:spacing w:before="1"/>
        <w:ind w:right="102" w:firstLine="360"/>
      </w:pPr>
      <w:r>
        <w:t xml:space="preserve">Организация внеурочной деятельности в учебное время осуществляется в рамках работы </w:t>
      </w:r>
      <w:r>
        <w:t>педагог</w:t>
      </w:r>
      <w:r w:rsidR="00EE4BA0">
        <w:t>а</w:t>
      </w:r>
      <w:r>
        <w:t>-психолог</w:t>
      </w:r>
      <w:r w:rsidR="00EE4BA0">
        <w:t>а</w:t>
      </w:r>
      <w:r>
        <w:t>, учител</w:t>
      </w:r>
      <w:proofErr w:type="gramStart"/>
      <w:r w:rsidR="00EE4BA0">
        <w:t>я</w:t>
      </w:r>
      <w:r>
        <w:t>-</w:t>
      </w:r>
      <w:proofErr w:type="gramEnd"/>
      <w:r>
        <w:t xml:space="preserve"> логопед</w:t>
      </w:r>
      <w:r w:rsidR="00EE4BA0">
        <w:t>а</w:t>
      </w:r>
      <w:r>
        <w:t>, учит</w:t>
      </w:r>
      <w:r>
        <w:t>ел</w:t>
      </w:r>
      <w:r w:rsidR="00EE4BA0">
        <w:t>ей</w:t>
      </w:r>
      <w:r>
        <w:t>-предметник</w:t>
      </w:r>
      <w:r w:rsidR="00EE4BA0">
        <w:t>ов</w:t>
      </w:r>
      <w:r>
        <w:t>, в каникулярный период</w:t>
      </w:r>
      <w:r w:rsidR="00EE4BA0">
        <w:t xml:space="preserve"> </w:t>
      </w:r>
      <w:r>
        <w:t>-</w:t>
      </w:r>
      <w:r w:rsidR="00EE4BA0">
        <w:t xml:space="preserve"> классными руководителями.</w:t>
      </w:r>
    </w:p>
    <w:p w:rsidR="00194609" w:rsidRDefault="00664564">
      <w:pPr>
        <w:spacing w:before="320" w:line="322" w:lineRule="exact"/>
        <w:ind w:left="4"/>
        <w:jc w:val="center"/>
        <w:rPr>
          <w:b/>
          <w:sz w:val="28"/>
        </w:rPr>
      </w:pPr>
      <w:r>
        <w:rPr>
          <w:b/>
          <w:sz w:val="28"/>
        </w:rPr>
        <w:t>Недельный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194609" w:rsidRDefault="00664564">
      <w:pPr>
        <w:spacing w:line="242" w:lineRule="auto"/>
        <w:ind w:left="1968" w:right="182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отсталостью (интеллектуальными нарушениями)</w:t>
      </w:r>
    </w:p>
    <w:p w:rsidR="00194609" w:rsidRDefault="007F404D" w:rsidP="007F404D">
      <w:pPr>
        <w:spacing w:line="317" w:lineRule="exact"/>
        <w:ind w:left="71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 w:rsidR="00664564">
        <w:rPr>
          <w:b/>
          <w:spacing w:val="-19"/>
          <w:sz w:val="28"/>
        </w:rPr>
        <w:t xml:space="preserve"> </w:t>
      </w:r>
      <w:r w:rsidR="00664564">
        <w:rPr>
          <w:b/>
          <w:sz w:val="28"/>
        </w:rPr>
        <w:t>бюджетного</w:t>
      </w:r>
      <w:r w:rsidR="00664564">
        <w:rPr>
          <w:b/>
          <w:spacing w:val="-11"/>
          <w:sz w:val="28"/>
        </w:rPr>
        <w:t xml:space="preserve"> </w:t>
      </w:r>
      <w:r w:rsidR="00664564">
        <w:rPr>
          <w:b/>
          <w:sz w:val="28"/>
        </w:rPr>
        <w:t>общеобразовательного</w:t>
      </w:r>
      <w:r w:rsidR="00664564">
        <w:rPr>
          <w:b/>
          <w:spacing w:val="-13"/>
          <w:sz w:val="28"/>
        </w:rPr>
        <w:t xml:space="preserve"> </w:t>
      </w:r>
      <w:r w:rsidR="00664564">
        <w:rPr>
          <w:b/>
          <w:spacing w:val="-2"/>
          <w:sz w:val="28"/>
        </w:rPr>
        <w:t>учреждения</w:t>
      </w:r>
    </w:p>
    <w:p w:rsidR="00194609" w:rsidRDefault="007F404D" w:rsidP="007F404D">
      <w:pPr>
        <w:ind w:right="1210"/>
        <w:jc w:val="center"/>
        <w:rPr>
          <w:b/>
          <w:sz w:val="28"/>
        </w:rPr>
      </w:pPr>
      <w:r>
        <w:rPr>
          <w:b/>
          <w:sz w:val="28"/>
        </w:rPr>
        <w:t>средняя общеобразовательная школа №5 г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альска</w:t>
      </w:r>
      <w:r w:rsidR="00664564">
        <w:rPr>
          <w:b/>
          <w:sz w:val="28"/>
        </w:rPr>
        <w:t xml:space="preserve"> (Вариант 1) </w:t>
      </w:r>
      <w:r>
        <w:rPr>
          <w:b/>
          <w:sz w:val="28"/>
        </w:rPr>
        <w:t xml:space="preserve">               </w:t>
      </w:r>
      <w:r w:rsidR="00664564">
        <w:rPr>
          <w:b/>
          <w:sz w:val="28"/>
        </w:rPr>
        <w:t>5-8 классы 2023-2024 учебный год</w:t>
      </w:r>
    </w:p>
    <w:p w:rsidR="00194609" w:rsidRDefault="00194609">
      <w:pPr>
        <w:pStyle w:val="a3"/>
        <w:ind w:left="0"/>
        <w:jc w:val="left"/>
        <w:rPr>
          <w:b/>
          <w:sz w:val="20"/>
        </w:rPr>
      </w:pPr>
    </w:p>
    <w:p w:rsidR="00194609" w:rsidRDefault="00194609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2977"/>
        <w:gridCol w:w="581"/>
        <w:gridCol w:w="840"/>
        <w:gridCol w:w="716"/>
        <w:gridCol w:w="984"/>
        <w:gridCol w:w="571"/>
        <w:gridCol w:w="787"/>
      </w:tblGrid>
      <w:tr w:rsidR="00194609">
        <w:trPr>
          <w:trHeight w:val="556"/>
        </w:trPr>
        <w:tc>
          <w:tcPr>
            <w:tcW w:w="2276" w:type="dxa"/>
            <w:vMerge w:val="restart"/>
          </w:tcPr>
          <w:p w:rsidR="00194609" w:rsidRDefault="00664564">
            <w:pPr>
              <w:pStyle w:val="TableParagraph"/>
              <w:ind w:left="11" w:right="8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2977" w:type="dxa"/>
            <w:vMerge w:val="restart"/>
          </w:tcPr>
          <w:p w:rsidR="00194609" w:rsidRDefault="0019460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194609" w:rsidRDefault="00664564">
            <w:pPr>
              <w:pStyle w:val="TableParagraph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3692" w:type="dxa"/>
            <w:gridSpan w:val="5"/>
          </w:tcPr>
          <w:p w:rsidR="00194609" w:rsidRDefault="00664564">
            <w:pPr>
              <w:pStyle w:val="TableParagraph"/>
              <w:spacing w:line="270" w:lineRule="atLeast"/>
              <w:ind w:left="1422" w:right="242" w:hanging="1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классах</w:t>
            </w:r>
          </w:p>
        </w:tc>
        <w:tc>
          <w:tcPr>
            <w:tcW w:w="787" w:type="dxa"/>
            <w:vMerge w:val="restart"/>
            <w:textDirection w:val="btLr"/>
          </w:tcPr>
          <w:p w:rsidR="00194609" w:rsidRDefault="00664564">
            <w:pPr>
              <w:pStyle w:val="TableParagraph"/>
              <w:spacing w:before="113"/>
              <w:ind w:left="1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194609">
        <w:trPr>
          <w:trHeight w:val="364"/>
        </w:trPr>
        <w:tc>
          <w:tcPr>
            <w:tcW w:w="2276" w:type="dxa"/>
            <w:vMerge/>
            <w:tcBorders>
              <w:top w:val="nil"/>
            </w:tcBorders>
          </w:tcPr>
          <w:p w:rsidR="00194609" w:rsidRDefault="0019460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194609" w:rsidRDefault="00194609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44"/>
              <w:ind w:left="90" w:right="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44"/>
              <w:ind w:left="12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44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before="44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VIII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before="44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787" w:type="dxa"/>
            <w:vMerge/>
            <w:tcBorders>
              <w:top w:val="nil"/>
            </w:tcBorders>
            <w:textDirection w:val="btLr"/>
          </w:tcPr>
          <w:p w:rsidR="00194609" w:rsidRDefault="00194609">
            <w:pPr>
              <w:rPr>
                <w:sz w:val="2"/>
                <w:szCs w:val="2"/>
              </w:rPr>
            </w:pPr>
          </w:p>
        </w:tc>
      </w:tr>
      <w:tr w:rsidR="00194609">
        <w:trPr>
          <w:trHeight w:val="277"/>
        </w:trPr>
        <w:tc>
          <w:tcPr>
            <w:tcW w:w="5253" w:type="dxa"/>
            <w:gridSpan w:val="2"/>
          </w:tcPr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4479" w:type="dxa"/>
            <w:gridSpan w:val="6"/>
            <w:tcBorders>
              <w:right w:val="nil"/>
            </w:tcBorders>
          </w:tcPr>
          <w:p w:rsidR="00194609" w:rsidRDefault="00194609">
            <w:pPr>
              <w:pStyle w:val="TableParagraph"/>
              <w:jc w:val="left"/>
              <w:rPr>
                <w:sz w:val="20"/>
              </w:rPr>
            </w:pPr>
          </w:p>
        </w:tc>
      </w:tr>
      <w:tr w:rsidR="00194609">
        <w:trPr>
          <w:trHeight w:val="273"/>
        </w:trPr>
        <w:tc>
          <w:tcPr>
            <w:tcW w:w="2276" w:type="dxa"/>
            <w:vMerge w:val="restart"/>
          </w:tcPr>
          <w:p w:rsidR="00194609" w:rsidRDefault="00664564">
            <w:pPr>
              <w:pStyle w:val="TableParagraph"/>
              <w:ind w:left="11" w:right="44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line="253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1.1.Русский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line="253" w:lineRule="exact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line="253" w:lineRule="exact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53" w:lineRule="exact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53" w:lineRule="exact"/>
              <w:ind w:right="2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line="253" w:lineRule="exact"/>
              <w:ind w:left="2" w:right="3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94609">
        <w:trPr>
          <w:trHeight w:val="551"/>
        </w:trPr>
        <w:tc>
          <w:tcPr>
            <w:tcW w:w="2276" w:type="dxa"/>
            <w:vMerge/>
            <w:tcBorders>
              <w:top w:val="nil"/>
            </w:tcBorders>
          </w:tcPr>
          <w:p w:rsidR="00194609" w:rsidRDefault="0019460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line="276" w:lineRule="exact"/>
              <w:ind w:left="11" w:right="291"/>
              <w:jc w:val="left"/>
              <w:rPr>
                <w:sz w:val="24"/>
              </w:rPr>
            </w:pPr>
            <w:r>
              <w:rPr>
                <w:sz w:val="24"/>
              </w:rPr>
              <w:t>1.2.Чтение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(Литературное </w:t>
            </w:r>
            <w:r>
              <w:rPr>
                <w:spacing w:val="-2"/>
                <w:sz w:val="24"/>
              </w:rPr>
              <w:t>чтение)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35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35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75" w:lineRule="exact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75" w:lineRule="exact"/>
              <w:ind w:right="2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35"/>
              <w:ind w:left="2" w:right="3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94609">
        <w:trPr>
          <w:trHeight w:val="278"/>
        </w:trPr>
        <w:tc>
          <w:tcPr>
            <w:tcW w:w="2276" w:type="dxa"/>
            <w:vMerge w:val="restart"/>
          </w:tcPr>
          <w:p w:rsidR="00194609" w:rsidRDefault="00664564">
            <w:pPr>
              <w:pStyle w:val="TableParagraph"/>
              <w:spacing w:before="143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line="258" w:lineRule="exact"/>
              <w:ind w:lef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2.1.Математика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line="258" w:lineRule="exact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line="258" w:lineRule="exact"/>
              <w:ind w:left="133" w:right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58" w:lineRule="exact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58" w:lineRule="exact"/>
              <w:ind w:right="2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line="258" w:lineRule="exact"/>
              <w:ind w:left="2" w:right="3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94609">
        <w:trPr>
          <w:trHeight w:val="273"/>
        </w:trPr>
        <w:tc>
          <w:tcPr>
            <w:tcW w:w="2276" w:type="dxa"/>
            <w:vMerge/>
            <w:tcBorders>
              <w:top w:val="nil"/>
            </w:tcBorders>
          </w:tcPr>
          <w:p w:rsidR="00194609" w:rsidRDefault="0019460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line="253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2.2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81" w:type="dxa"/>
          </w:tcPr>
          <w:p w:rsidR="00194609" w:rsidRDefault="001946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 w:rsidR="00194609" w:rsidRDefault="001946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line="253" w:lineRule="exact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53" w:lineRule="exact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53" w:lineRule="exact"/>
              <w:ind w:right="2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line="253" w:lineRule="exact"/>
              <w:ind w:left="35" w:right="3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94609">
        <w:trPr>
          <w:trHeight w:val="277"/>
        </w:trPr>
        <w:tc>
          <w:tcPr>
            <w:tcW w:w="2276" w:type="dxa"/>
            <w:vMerge w:val="restart"/>
          </w:tcPr>
          <w:p w:rsidR="00194609" w:rsidRDefault="00664564">
            <w:pPr>
              <w:pStyle w:val="TableParagraph"/>
              <w:spacing w:line="275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3.1. </w:t>
            </w:r>
            <w:r>
              <w:rPr>
                <w:spacing w:val="-2"/>
                <w:sz w:val="24"/>
              </w:rPr>
              <w:t>Природоведение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line="258" w:lineRule="exact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line="258" w:lineRule="exact"/>
              <w:ind w:left="11" w:right="13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58" w:lineRule="exact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58" w:lineRule="exact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line="258" w:lineRule="exact"/>
              <w:ind w:left="35" w:right="3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94609">
        <w:trPr>
          <w:trHeight w:val="273"/>
        </w:trPr>
        <w:tc>
          <w:tcPr>
            <w:tcW w:w="2276" w:type="dxa"/>
            <w:vMerge/>
            <w:tcBorders>
              <w:top w:val="nil"/>
            </w:tcBorders>
          </w:tcPr>
          <w:p w:rsidR="00194609" w:rsidRDefault="0019460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line="253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3.2 </w:t>
            </w: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line="253" w:lineRule="exact"/>
              <w:ind w:right="6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line="253" w:lineRule="exact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line="253" w:lineRule="exact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53" w:lineRule="exact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53" w:lineRule="exact"/>
              <w:ind w:right="2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line="253" w:lineRule="exact"/>
              <w:ind w:left="35" w:right="3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94609">
        <w:trPr>
          <w:trHeight w:val="277"/>
        </w:trPr>
        <w:tc>
          <w:tcPr>
            <w:tcW w:w="2276" w:type="dxa"/>
            <w:vMerge w:val="restart"/>
          </w:tcPr>
          <w:p w:rsidR="00194609" w:rsidRDefault="00664564">
            <w:pPr>
              <w:pStyle w:val="TableParagraph"/>
              <w:ind w:left="11" w:right="801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4.1.География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line="258" w:lineRule="exact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58" w:lineRule="exact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58" w:lineRule="exact"/>
              <w:ind w:right="2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line="258" w:lineRule="exact"/>
              <w:ind w:left="35" w:right="3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94609">
        <w:trPr>
          <w:trHeight w:val="551"/>
        </w:trPr>
        <w:tc>
          <w:tcPr>
            <w:tcW w:w="2276" w:type="dxa"/>
            <w:vMerge/>
            <w:tcBorders>
              <w:top w:val="nil"/>
            </w:tcBorders>
          </w:tcPr>
          <w:p w:rsidR="00194609" w:rsidRDefault="0019460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line="276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35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35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75" w:lineRule="exact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75" w:lineRule="exact"/>
              <w:ind w:right="2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35"/>
              <w:ind w:left="2" w:right="3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94609">
        <w:trPr>
          <w:trHeight w:val="278"/>
        </w:trPr>
        <w:tc>
          <w:tcPr>
            <w:tcW w:w="2276" w:type="dxa"/>
            <w:vMerge/>
            <w:tcBorders>
              <w:top w:val="nil"/>
            </w:tcBorders>
          </w:tcPr>
          <w:p w:rsidR="00194609" w:rsidRDefault="0019460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4.1. Мир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" w:line="257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" w:line="25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" w:line="257" w:lineRule="exact"/>
              <w:ind w:left="11" w:right="13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before="1" w:line="257" w:lineRule="exact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before="1" w:line="257" w:lineRule="exact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" w:line="257" w:lineRule="exact"/>
              <w:ind w:left="35" w:right="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94609">
        <w:trPr>
          <w:trHeight w:val="273"/>
        </w:trPr>
        <w:tc>
          <w:tcPr>
            <w:tcW w:w="2276" w:type="dxa"/>
            <w:vMerge/>
            <w:tcBorders>
              <w:top w:val="nil"/>
            </w:tcBorders>
          </w:tcPr>
          <w:p w:rsidR="00194609" w:rsidRDefault="0019460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line="253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line="253" w:lineRule="exact"/>
              <w:ind w:right="6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line="253" w:lineRule="exact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line="253" w:lineRule="exact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53" w:lineRule="exact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53" w:lineRule="exact"/>
              <w:ind w:right="2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line="253" w:lineRule="exact"/>
              <w:ind w:left="35" w:right="3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94609">
        <w:trPr>
          <w:trHeight w:val="278"/>
        </w:trPr>
        <w:tc>
          <w:tcPr>
            <w:tcW w:w="2276" w:type="dxa"/>
            <w:vMerge w:val="restart"/>
          </w:tcPr>
          <w:p w:rsidR="00194609" w:rsidRDefault="0019460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194609" w:rsidRDefault="00664564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2"/>
                <w:sz w:val="24"/>
              </w:rPr>
              <w:t xml:space="preserve"> Музыка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line="258" w:lineRule="exact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58" w:lineRule="exact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58" w:lineRule="exact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line="258" w:lineRule="exact"/>
              <w:ind w:left="35" w:right="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94609">
        <w:trPr>
          <w:trHeight w:val="825"/>
        </w:trPr>
        <w:tc>
          <w:tcPr>
            <w:tcW w:w="2276" w:type="dxa"/>
            <w:vMerge/>
            <w:tcBorders>
              <w:top w:val="nil"/>
            </w:tcBorders>
          </w:tcPr>
          <w:p w:rsidR="00194609" w:rsidRDefault="0019460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before="272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2"/>
                <w:sz w:val="24"/>
              </w:rPr>
              <w:t xml:space="preserve"> Рисование</w:t>
            </w:r>
          </w:p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(изобразительное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искусство)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272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27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272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75" w:lineRule="exact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75" w:lineRule="exact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272"/>
              <w:ind w:left="35" w:right="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94609">
        <w:trPr>
          <w:trHeight w:val="551"/>
        </w:trPr>
        <w:tc>
          <w:tcPr>
            <w:tcW w:w="2276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line="276" w:lineRule="exact"/>
              <w:ind w:left="11" w:right="801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977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line="276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581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135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13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135"/>
              <w:ind w:left="23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4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line="275" w:lineRule="exact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line="275" w:lineRule="exact"/>
              <w:ind w:right="2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7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135"/>
              <w:ind w:left="2" w:right="3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194609" w:rsidRDefault="00194609">
      <w:pPr>
        <w:rPr>
          <w:sz w:val="24"/>
        </w:rPr>
        <w:sectPr w:rsidR="00194609">
          <w:pgSz w:w="11910" w:h="16840"/>
          <w:pgMar w:top="1040" w:right="460" w:bottom="1027" w:left="1020" w:header="720" w:footer="72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2977"/>
        <w:gridCol w:w="581"/>
        <w:gridCol w:w="840"/>
        <w:gridCol w:w="716"/>
        <w:gridCol w:w="984"/>
        <w:gridCol w:w="571"/>
        <w:gridCol w:w="787"/>
      </w:tblGrid>
      <w:tr w:rsidR="00194609">
        <w:trPr>
          <w:trHeight w:val="277"/>
        </w:trPr>
        <w:tc>
          <w:tcPr>
            <w:tcW w:w="2276" w:type="dxa"/>
          </w:tcPr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7.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2977" w:type="dxa"/>
          </w:tcPr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труд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" w:line="257" w:lineRule="exact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" w:line="25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" w:line="257" w:lineRule="exact"/>
              <w:ind w:left="11" w:right="1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before="1" w:line="257" w:lineRule="exact"/>
              <w:ind w:right="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" w:line="257" w:lineRule="exact"/>
              <w:ind w:left="2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194609">
        <w:trPr>
          <w:trHeight w:val="273"/>
        </w:trPr>
        <w:tc>
          <w:tcPr>
            <w:tcW w:w="5253" w:type="dxa"/>
            <w:gridSpan w:val="2"/>
          </w:tcPr>
          <w:p w:rsidR="00194609" w:rsidRDefault="00664564">
            <w:pPr>
              <w:pStyle w:val="TableParagraph"/>
              <w:spacing w:before="1" w:line="252" w:lineRule="exact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Итого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" w:line="252" w:lineRule="exact"/>
              <w:ind w:left="89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" w:line="252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" w:line="252" w:lineRule="exact"/>
              <w:ind w:left="122" w:righ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before="1" w:line="25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before="1" w:line="252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" w:line="252" w:lineRule="exact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142</w:t>
            </w:r>
          </w:p>
        </w:tc>
      </w:tr>
      <w:tr w:rsidR="00194609">
        <w:trPr>
          <w:trHeight w:val="556"/>
        </w:trPr>
        <w:tc>
          <w:tcPr>
            <w:tcW w:w="5253" w:type="dxa"/>
            <w:gridSpan w:val="2"/>
          </w:tcPr>
          <w:p w:rsidR="00194609" w:rsidRDefault="00664564">
            <w:pPr>
              <w:pStyle w:val="TableParagraph"/>
              <w:spacing w:line="270" w:lineRule="atLeast"/>
              <w:ind w:left="1031" w:right="722" w:hanging="30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 образовательных отношений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40"/>
              <w:ind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40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40"/>
              <w:ind w:left="40" w:righ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before="1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40"/>
              <w:ind w:left="35" w:righ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194609">
        <w:trPr>
          <w:trHeight w:val="297"/>
        </w:trPr>
        <w:tc>
          <w:tcPr>
            <w:tcW w:w="5253" w:type="dxa"/>
            <w:gridSpan w:val="2"/>
          </w:tcPr>
          <w:p w:rsidR="00194609" w:rsidRDefault="00664564">
            <w:pPr>
              <w:pStyle w:val="TableParagraph"/>
              <w:spacing w:before="11" w:line="266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1" w:line="266" w:lineRule="exact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1" w:line="266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1" w:line="266" w:lineRule="exact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before="11" w:line="26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before="11" w:line="266" w:lineRule="exact"/>
              <w:ind w:righ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1" w:line="266" w:lineRule="exact"/>
              <w:ind w:left="35" w:right="3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94609">
        <w:trPr>
          <w:trHeight w:val="273"/>
        </w:trPr>
        <w:tc>
          <w:tcPr>
            <w:tcW w:w="5253" w:type="dxa"/>
            <w:gridSpan w:val="2"/>
          </w:tcPr>
          <w:p w:rsidR="00194609" w:rsidRDefault="00664564">
            <w:pPr>
              <w:pStyle w:val="TableParagraph"/>
              <w:spacing w:line="253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line="253" w:lineRule="exact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6" w:type="dxa"/>
          </w:tcPr>
          <w:p w:rsidR="00194609" w:rsidRDefault="001946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84" w:type="dxa"/>
          </w:tcPr>
          <w:p w:rsidR="00194609" w:rsidRDefault="001946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1" w:type="dxa"/>
          </w:tcPr>
          <w:p w:rsidR="00194609" w:rsidRDefault="0019460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line="253" w:lineRule="exact"/>
              <w:ind w:left="35" w:right="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94609">
        <w:trPr>
          <w:trHeight w:val="666"/>
        </w:trPr>
        <w:tc>
          <w:tcPr>
            <w:tcW w:w="5253" w:type="dxa"/>
            <w:gridSpan w:val="2"/>
          </w:tcPr>
          <w:p w:rsidR="00194609" w:rsidRDefault="00664564">
            <w:pPr>
              <w:pStyle w:val="TableParagraph"/>
              <w:tabs>
                <w:tab w:val="left" w:pos="2085"/>
                <w:tab w:val="left" w:pos="3919"/>
              </w:tabs>
              <w:spacing w:before="56"/>
              <w:ind w:left="11" w:right="198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допустимая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недельная </w:t>
            </w:r>
            <w:r>
              <w:rPr>
                <w:b/>
                <w:sz w:val="24"/>
              </w:rPr>
              <w:t xml:space="preserve">нагрузка </w:t>
            </w:r>
            <w:r>
              <w:rPr>
                <w:sz w:val="24"/>
              </w:rPr>
              <w:t>(при 5-дневной учебной неделе)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95"/>
              <w:ind w:left="89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95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95"/>
              <w:ind w:left="122" w:righ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984" w:type="dxa"/>
          </w:tcPr>
          <w:p w:rsidR="00194609" w:rsidRDefault="00194609">
            <w:pPr>
              <w:pStyle w:val="TableParagraph"/>
              <w:spacing w:before="114"/>
              <w:jc w:val="left"/>
              <w:rPr>
                <w:b/>
                <w:sz w:val="24"/>
              </w:rPr>
            </w:pPr>
          </w:p>
          <w:p w:rsidR="00194609" w:rsidRDefault="00664564">
            <w:pPr>
              <w:pStyle w:val="TableParagraph"/>
              <w:spacing w:line="257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71" w:type="dxa"/>
          </w:tcPr>
          <w:p w:rsidR="00194609" w:rsidRDefault="00194609">
            <w:pPr>
              <w:pStyle w:val="TableParagraph"/>
              <w:spacing w:before="114"/>
              <w:jc w:val="left"/>
              <w:rPr>
                <w:b/>
                <w:sz w:val="24"/>
              </w:rPr>
            </w:pPr>
          </w:p>
          <w:p w:rsidR="00194609" w:rsidRDefault="00664564">
            <w:pPr>
              <w:pStyle w:val="TableParagraph"/>
              <w:spacing w:line="257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95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149</w:t>
            </w:r>
          </w:p>
        </w:tc>
      </w:tr>
      <w:tr w:rsidR="00194609">
        <w:trPr>
          <w:trHeight w:val="277"/>
        </w:trPr>
        <w:tc>
          <w:tcPr>
            <w:tcW w:w="5253" w:type="dxa"/>
            <w:gridSpan w:val="2"/>
          </w:tcPr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Коррекционно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" w:line="257" w:lineRule="exact"/>
              <w:ind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" w:line="257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" w:line="257" w:lineRule="exact"/>
              <w:ind w:left="40" w:righ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before="1" w:line="257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before="1" w:line="257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" w:line="257" w:lineRule="exact"/>
              <w:ind w:left="25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194609">
        <w:trPr>
          <w:trHeight w:val="273"/>
        </w:trPr>
        <w:tc>
          <w:tcPr>
            <w:tcW w:w="5253" w:type="dxa"/>
            <w:gridSpan w:val="2"/>
          </w:tcPr>
          <w:p w:rsidR="00194609" w:rsidRDefault="00664564">
            <w:pPr>
              <w:pStyle w:val="TableParagraph"/>
              <w:spacing w:line="253" w:lineRule="exact"/>
              <w:ind w:left="1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Логопедическая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line="253" w:lineRule="exact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line="253" w:lineRule="exact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line="253" w:lineRule="exact"/>
              <w:ind w:righ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line="253" w:lineRule="exact"/>
              <w:ind w:left="2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94609">
        <w:trPr>
          <w:trHeight w:val="277"/>
        </w:trPr>
        <w:tc>
          <w:tcPr>
            <w:tcW w:w="5253" w:type="dxa"/>
            <w:gridSpan w:val="2"/>
          </w:tcPr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сенсорныз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" w:line="257" w:lineRule="exact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" w:line="25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" w:line="257" w:lineRule="exact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before="1" w:line="257" w:lineRule="exact"/>
              <w:ind w:righ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" w:line="257" w:lineRule="exact"/>
              <w:ind w:left="2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94609">
        <w:trPr>
          <w:trHeight w:val="278"/>
        </w:trPr>
        <w:tc>
          <w:tcPr>
            <w:tcW w:w="5253" w:type="dxa"/>
            <w:gridSpan w:val="2"/>
          </w:tcPr>
          <w:p w:rsidR="00194609" w:rsidRDefault="00664564">
            <w:pPr>
              <w:pStyle w:val="TableParagraph"/>
              <w:spacing w:before="1" w:line="257" w:lineRule="exact"/>
              <w:ind w:lef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581" w:type="dxa"/>
          </w:tcPr>
          <w:p w:rsidR="00194609" w:rsidRDefault="00664564">
            <w:pPr>
              <w:pStyle w:val="TableParagraph"/>
              <w:spacing w:before="1" w:line="257" w:lineRule="exact"/>
              <w:ind w:righ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0" w:type="dxa"/>
          </w:tcPr>
          <w:p w:rsidR="00194609" w:rsidRDefault="00664564">
            <w:pPr>
              <w:pStyle w:val="TableParagraph"/>
              <w:spacing w:before="1" w:line="25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6" w:type="dxa"/>
          </w:tcPr>
          <w:p w:rsidR="00194609" w:rsidRDefault="00664564">
            <w:pPr>
              <w:pStyle w:val="TableParagraph"/>
              <w:spacing w:before="1" w:line="257" w:lineRule="exact"/>
              <w:ind w:left="40" w:righ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4" w:type="dxa"/>
          </w:tcPr>
          <w:p w:rsidR="00194609" w:rsidRDefault="00664564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1" w:type="dxa"/>
          </w:tcPr>
          <w:p w:rsidR="00194609" w:rsidRDefault="00664564">
            <w:pPr>
              <w:pStyle w:val="TableParagraph"/>
              <w:spacing w:before="1" w:line="257" w:lineRule="exact"/>
              <w:ind w:righ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194609" w:rsidRDefault="00664564">
            <w:pPr>
              <w:pStyle w:val="TableParagraph"/>
              <w:spacing w:before="1" w:line="257" w:lineRule="exact"/>
              <w:ind w:left="25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94609">
        <w:trPr>
          <w:trHeight w:val="408"/>
        </w:trPr>
        <w:tc>
          <w:tcPr>
            <w:tcW w:w="5253" w:type="dxa"/>
            <w:gridSpan w:val="2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66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581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66"/>
              <w:ind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40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66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6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66"/>
              <w:ind w:left="40" w:righ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84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66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71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66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7" w:type="dxa"/>
            <w:tcBorders>
              <w:bottom w:val="nil"/>
            </w:tcBorders>
          </w:tcPr>
          <w:p w:rsidR="00194609" w:rsidRDefault="00664564">
            <w:pPr>
              <w:pStyle w:val="TableParagraph"/>
              <w:spacing w:before="66"/>
              <w:ind w:left="25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194609" w:rsidRDefault="00194609">
      <w:pPr>
        <w:pStyle w:val="a3"/>
        <w:ind w:left="0"/>
        <w:jc w:val="left"/>
        <w:rPr>
          <w:b/>
        </w:rPr>
      </w:pPr>
    </w:p>
    <w:p w:rsidR="00194609" w:rsidRDefault="00194609">
      <w:pPr>
        <w:pStyle w:val="a3"/>
        <w:spacing w:before="21"/>
        <w:ind w:left="0"/>
        <w:jc w:val="left"/>
        <w:rPr>
          <w:b/>
        </w:rPr>
      </w:pPr>
    </w:p>
    <w:p w:rsidR="00194609" w:rsidRDefault="00664564">
      <w:pPr>
        <w:spacing w:before="1" w:line="322" w:lineRule="exact"/>
        <w:ind w:left="3961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аттестации.</w:t>
      </w:r>
    </w:p>
    <w:p w:rsidR="00194609" w:rsidRDefault="00664564">
      <w:pPr>
        <w:ind w:left="112" w:right="102" w:firstLine="708"/>
        <w:jc w:val="both"/>
        <w:rPr>
          <w:b/>
          <w:sz w:val="28"/>
        </w:rPr>
      </w:pPr>
      <w:r>
        <w:rPr>
          <w:sz w:val="28"/>
        </w:rPr>
        <w:t xml:space="preserve">В соответствии с требованием Стандарта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умственной отсталостью (интеллектуальными нарушениями) оценке подлежат </w:t>
      </w:r>
      <w:r>
        <w:rPr>
          <w:b/>
          <w:sz w:val="28"/>
        </w:rPr>
        <w:t>личностные и предметные результаты.</w:t>
      </w:r>
    </w:p>
    <w:p w:rsidR="00194609" w:rsidRDefault="00664564">
      <w:pPr>
        <w:pStyle w:val="a3"/>
        <w:ind w:right="102" w:firstLine="708"/>
      </w:pPr>
      <w:r>
        <w:rPr>
          <w:b/>
          <w:u w:val="single"/>
        </w:rPr>
        <w:t>Личностные результаты</w:t>
      </w:r>
      <w:r>
        <w:rPr>
          <w:b/>
        </w:rPr>
        <w:t xml:space="preserve"> </w:t>
      </w:r>
      <w:r>
        <w:t xml:space="preserve">включают овладение обучающимися социальными (жизненными) компетенциями, необходимыми для решения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t xml:space="preserve"> ориентированных задач и обеспечивающими формирование и развитие социальных отношений обучающихся в различных средах.</w:t>
      </w:r>
    </w:p>
    <w:p w:rsidR="00194609" w:rsidRDefault="00664564">
      <w:pPr>
        <w:pStyle w:val="a3"/>
        <w:ind w:right="99" w:firstLine="708"/>
      </w:pPr>
      <w:r>
        <w:t>Результаты</w:t>
      </w:r>
      <w:r>
        <w:t xml:space="preserve"> оценки личностных достижений проводится раз в полугодие и з</w:t>
      </w:r>
      <w:proofErr w:type="gramStart"/>
      <w:r>
        <w:t>а-</w:t>
      </w:r>
      <w:proofErr w:type="gramEnd"/>
      <w:r>
        <w:t xml:space="preserve"> носятся педагогами в карту индивидуальных достижений обучающегося, с учетом мнения родителей (законных представителей). Карты включаются в состав индивидуальных психолого-педагогических дневник</w:t>
      </w:r>
      <w:r>
        <w:t xml:space="preserve">ов наблюдений за развитием </w:t>
      </w:r>
      <w:r>
        <w:rPr>
          <w:spacing w:val="-2"/>
        </w:rPr>
        <w:t>обучающихся.</w:t>
      </w:r>
    </w:p>
    <w:p w:rsidR="00194609" w:rsidRDefault="00664564">
      <w:pPr>
        <w:pStyle w:val="a3"/>
        <w:ind w:right="102" w:firstLine="708"/>
      </w:pPr>
      <w:r>
        <w:t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оценки, который представляет собой процедуру оценки результатов</w:t>
      </w:r>
      <w:r>
        <w:t xml:space="preserve"> на основе мнений группы специалистов (экспертов)</w:t>
      </w:r>
    </w:p>
    <w:p w:rsidR="00194609" w:rsidRDefault="00664564">
      <w:pPr>
        <w:pStyle w:val="a3"/>
        <w:ind w:right="107" w:firstLine="708"/>
      </w:pPr>
      <w:r>
        <w:rPr>
          <w:b/>
          <w:u w:val="single"/>
        </w:rPr>
        <w:t>Предметные результаты</w:t>
      </w:r>
      <w:r>
        <w:rPr>
          <w:b/>
        </w:rPr>
        <w:t xml:space="preserve"> </w:t>
      </w:r>
      <w:r>
        <w:t xml:space="preserve">включают освоенные </w:t>
      </w:r>
      <w:proofErr w:type="gramStart"/>
      <w:r>
        <w:t>обучающимися</w:t>
      </w:r>
      <w:proofErr w:type="gramEnd"/>
      <w:r>
        <w:t xml:space="preserve"> знания и умения, специфичные для каждой образовательной области. Задания разрабатываются дифференцированно с учетом особых образовательных потребностей </w:t>
      </w:r>
      <w:r>
        <w:t>ребенка. Вариативность заданий заключается в варьировании сложности и объема материала, способа предъявления, объема помощи при выполнении задания.</w:t>
      </w:r>
    </w:p>
    <w:p w:rsidR="00194609" w:rsidRDefault="00664564">
      <w:pPr>
        <w:pStyle w:val="a3"/>
        <w:spacing w:line="322" w:lineRule="exact"/>
        <w:ind w:left="821"/>
      </w:pPr>
      <w:r>
        <w:t>Основой</w:t>
      </w:r>
      <w:r>
        <w:rPr>
          <w:spacing w:val="-10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служит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заданий.</w:t>
      </w:r>
    </w:p>
    <w:p w:rsidR="00194609" w:rsidRDefault="00664564">
      <w:pPr>
        <w:pStyle w:val="a3"/>
        <w:ind w:right="102" w:firstLine="708"/>
      </w:pPr>
      <w:r>
        <w:t>Оценка достижения возможных предметных результатов</w:t>
      </w:r>
      <w:r>
        <w:t xml:space="preserve"> освоения АООП производится учителем, по каждой предметной области и заносится в карту индивидуальных достижений обучающегося «Предметные результаты освоения АООП». Оценка достижений предметных результатов производится 1 раз в полугодие. В конце учебного г</w:t>
      </w:r>
      <w:r>
        <w:t>ода проводится мониторинг образовательных достижений обучающихся</w:t>
      </w:r>
    </w:p>
    <w:p w:rsidR="00194609" w:rsidRDefault="00194609">
      <w:pPr>
        <w:sectPr w:rsidR="00194609">
          <w:type w:val="continuous"/>
          <w:pgSz w:w="11910" w:h="16840"/>
          <w:pgMar w:top="1100" w:right="460" w:bottom="280" w:left="1020" w:header="720" w:footer="720" w:gutter="0"/>
          <w:cols w:space="720"/>
        </w:sectPr>
      </w:pPr>
    </w:p>
    <w:p w:rsidR="00194609" w:rsidRDefault="00664564">
      <w:pPr>
        <w:pStyle w:val="a3"/>
        <w:spacing w:before="74"/>
        <w:ind w:right="102" w:firstLine="698"/>
      </w:pPr>
      <w:proofErr w:type="gramStart"/>
      <w:r>
        <w:lastRenderedPageBreak/>
        <w:t>Обучающиеся по итогам учебного года, при успешном освоении адаптированной основной общеобразовательной программы, переводятся в следующий класс по решению педагогического сове</w:t>
      </w:r>
      <w:r>
        <w:t>та.</w:t>
      </w:r>
      <w:proofErr w:type="gramEnd"/>
    </w:p>
    <w:p w:rsidR="00194609" w:rsidRDefault="00194609">
      <w:pPr>
        <w:pStyle w:val="a3"/>
        <w:ind w:left="0"/>
        <w:jc w:val="left"/>
      </w:pPr>
    </w:p>
    <w:p w:rsidR="00194609" w:rsidRDefault="00194609">
      <w:pPr>
        <w:pStyle w:val="a3"/>
        <w:ind w:left="0"/>
        <w:jc w:val="left"/>
      </w:pPr>
    </w:p>
    <w:p w:rsidR="00194609" w:rsidRDefault="00194609">
      <w:pPr>
        <w:pStyle w:val="a3"/>
        <w:spacing w:before="130"/>
        <w:ind w:left="0"/>
        <w:jc w:val="left"/>
      </w:pPr>
    </w:p>
    <w:p w:rsidR="00194609" w:rsidRDefault="00664564">
      <w:pPr>
        <w:pStyle w:val="a3"/>
        <w:tabs>
          <w:tab w:val="left" w:pos="8116"/>
        </w:tabs>
        <w:jc w:val="left"/>
      </w:pPr>
      <w:r>
        <w:tab/>
      </w:r>
    </w:p>
    <w:sectPr w:rsidR="00194609" w:rsidSect="00194609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5A1"/>
    <w:multiLevelType w:val="hybridMultilevel"/>
    <w:tmpl w:val="C4E4E368"/>
    <w:lvl w:ilvl="0" w:tplc="968E3D7A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BA6C108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D2D243F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37D2E7F6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44EC7A32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3C501C68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3C7E3D8C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A8F42404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32A42150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">
    <w:nsid w:val="193F40F0"/>
    <w:multiLevelType w:val="hybridMultilevel"/>
    <w:tmpl w:val="DF00BAF2"/>
    <w:lvl w:ilvl="0" w:tplc="898422C6">
      <w:numFmt w:val="bullet"/>
      <w:lvlText w:val="—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2CD6C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0624E1C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561CF7A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2C64820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9C6A1B0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ACC8B82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29C928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3D740C1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>
    <w:nsid w:val="2A7458A6"/>
    <w:multiLevelType w:val="hybridMultilevel"/>
    <w:tmpl w:val="5F2A6B48"/>
    <w:lvl w:ilvl="0" w:tplc="4134CFA4">
      <w:numFmt w:val="bullet"/>
      <w:lvlText w:val="-"/>
      <w:lvlJc w:val="left"/>
      <w:pPr>
        <w:ind w:left="112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687488">
      <w:numFmt w:val="bullet"/>
      <w:lvlText w:val="•"/>
      <w:lvlJc w:val="left"/>
      <w:pPr>
        <w:ind w:left="1150" w:hanging="253"/>
      </w:pPr>
      <w:rPr>
        <w:rFonts w:hint="default"/>
        <w:lang w:val="ru-RU" w:eastAsia="en-US" w:bidi="ar-SA"/>
      </w:rPr>
    </w:lvl>
    <w:lvl w:ilvl="2" w:tplc="159EA846">
      <w:numFmt w:val="bullet"/>
      <w:lvlText w:val="•"/>
      <w:lvlJc w:val="left"/>
      <w:pPr>
        <w:ind w:left="2181" w:hanging="253"/>
      </w:pPr>
      <w:rPr>
        <w:rFonts w:hint="default"/>
        <w:lang w:val="ru-RU" w:eastAsia="en-US" w:bidi="ar-SA"/>
      </w:rPr>
    </w:lvl>
    <w:lvl w:ilvl="3" w:tplc="F922419C">
      <w:numFmt w:val="bullet"/>
      <w:lvlText w:val="•"/>
      <w:lvlJc w:val="left"/>
      <w:pPr>
        <w:ind w:left="3211" w:hanging="253"/>
      </w:pPr>
      <w:rPr>
        <w:rFonts w:hint="default"/>
        <w:lang w:val="ru-RU" w:eastAsia="en-US" w:bidi="ar-SA"/>
      </w:rPr>
    </w:lvl>
    <w:lvl w:ilvl="4" w:tplc="67B279B4">
      <w:numFmt w:val="bullet"/>
      <w:lvlText w:val="•"/>
      <w:lvlJc w:val="left"/>
      <w:pPr>
        <w:ind w:left="4242" w:hanging="253"/>
      </w:pPr>
      <w:rPr>
        <w:rFonts w:hint="default"/>
        <w:lang w:val="ru-RU" w:eastAsia="en-US" w:bidi="ar-SA"/>
      </w:rPr>
    </w:lvl>
    <w:lvl w:ilvl="5" w:tplc="571671A2">
      <w:numFmt w:val="bullet"/>
      <w:lvlText w:val="•"/>
      <w:lvlJc w:val="left"/>
      <w:pPr>
        <w:ind w:left="5273" w:hanging="253"/>
      </w:pPr>
      <w:rPr>
        <w:rFonts w:hint="default"/>
        <w:lang w:val="ru-RU" w:eastAsia="en-US" w:bidi="ar-SA"/>
      </w:rPr>
    </w:lvl>
    <w:lvl w:ilvl="6" w:tplc="D02CCA78">
      <w:numFmt w:val="bullet"/>
      <w:lvlText w:val="•"/>
      <w:lvlJc w:val="left"/>
      <w:pPr>
        <w:ind w:left="6303" w:hanging="253"/>
      </w:pPr>
      <w:rPr>
        <w:rFonts w:hint="default"/>
        <w:lang w:val="ru-RU" w:eastAsia="en-US" w:bidi="ar-SA"/>
      </w:rPr>
    </w:lvl>
    <w:lvl w:ilvl="7" w:tplc="014E6CCA">
      <w:numFmt w:val="bullet"/>
      <w:lvlText w:val="•"/>
      <w:lvlJc w:val="left"/>
      <w:pPr>
        <w:ind w:left="7334" w:hanging="253"/>
      </w:pPr>
      <w:rPr>
        <w:rFonts w:hint="default"/>
        <w:lang w:val="ru-RU" w:eastAsia="en-US" w:bidi="ar-SA"/>
      </w:rPr>
    </w:lvl>
    <w:lvl w:ilvl="8" w:tplc="14F2F31C">
      <w:numFmt w:val="bullet"/>
      <w:lvlText w:val="•"/>
      <w:lvlJc w:val="left"/>
      <w:pPr>
        <w:ind w:left="8365" w:hanging="253"/>
      </w:pPr>
      <w:rPr>
        <w:rFonts w:hint="default"/>
        <w:lang w:val="ru-RU" w:eastAsia="en-US" w:bidi="ar-SA"/>
      </w:rPr>
    </w:lvl>
  </w:abstractNum>
  <w:abstractNum w:abstractNumId="3">
    <w:nsid w:val="3CEE3E40"/>
    <w:multiLevelType w:val="hybridMultilevel"/>
    <w:tmpl w:val="A3520EEC"/>
    <w:lvl w:ilvl="0" w:tplc="D78CB12A">
      <w:numFmt w:val="bullet"/>
      <w:lvlText w:val="-"/>
      <w:lvlJc w:val="left"/>
      <w:pPr>
        <w:ind w:left="11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BA5828">
      <w:numFmt w:val="bullet"/>
      <w:lvlText w:val="•"/>
      <w:lvlJc w:val="left"/>
      <w:pPr>
        <w:ind w:left="1150" w:hanging="262"/>
      </w:pPr>
      <w:rPr>
        <w:rFonts w:hint="default"/>
        <w:lang w:val="ru-RU" w:eastAsia="en-US" w:bidi="ar-SA"/>
      </w:rPr>
    </w:lvl>
    <w:lvl w:ilvl="2" w:tplc="657CC3A4">
      <w:numFmt w:val="bullet"/>
      <w:lvlText w:val="•"/>
      <w:lvlJc w:val="left"/>
      <w:pPr>
        <w:ind w:left="2181" w:hanging="262"/>
      </w:pPr>
      <w:rPr>
        <w:rFonts w:hint="default"/>
        <w:lang w:val="ru-RU" w:eastAsia="en-US" w:bidi="ar-SA"/>
      </w:rPr>
    </w:lvl>
    <w:lvl w:ilvl="3" w:tplc="FBB4ECF2">
      <w:numFmt w:val="bullet"/>
      <w:lvlText w:val="•"/>
      <w:lvlJc w:val="left"/>
      <w:pPr>
        <w:ind w:left="3211" w:hanging="262"/>
      </w:pPr>
      <w:rPr>
        <w:rFonts w:hint="default"/>
        <w:lang w:val="ru-RU" w:eastAsia="en-US" w:bidi="ar-SA"/>
      </w:rPr>
    </w:lvl>
    <w:lvl w:ilvl="4" w:tplc="C2EC6F44">
      <w:numFmt w:val="bullet"/>
      <w:lvlText w:val="•"/>
      <w:lvlJc w:val="left"/>
      <w:pPr>
        <w:ind w:left="4242" w:hanging="262"/>
      </w:pPr>
      <w:rPr>
        <w:rFonts w:hint="default"/>
        <w:lang w:val="ru-RU" w:eastAsia="en-US" w:bidi="ar-SA"/>
      </w:rPr>
    </w:lvl>
    <w:lvl w:ilvl="5" w:tplc="FC88816A">
      <w:numFmt w:val="bullet"/>
      <w:lvlText w:val="•"/>
      <w:lvlJc w:val="left"/>
      <w:pPr>
        <w:ind w:left="5273" w:hanging="262"/>
      </w:pPr>
      <w:rPr>
        <w:rFonts w:hint="default"/>
        <w:lang w:val="ru-RU" w:eastAsia="en-US" w:bidi="ar-SA"/>
      </w:rPr>
    </w:lvl>
    <w:lvl w:ilvl="6" w:tplc="60F618A4">
      <w:numFmt w:val="bullet"/>
      <w:lvlText w:val="•"/>
      <w:lvlJc w:val="left"/>
      <w:pPr>
        <w:ind w:left="6303" w:hanging="262"/>
      </w:pPr>
      <w:rPr>
        <w:rFonts w:hint="default"/>
        <w:lang w:val="ru-RU" w:eastAsia="en-US" w:bidi="ar-SA"/>
      </w:rPr>
    </w:lvl>
    <w:lvl w:ilvl="7" w:tplc="8B44317A">
      <w:numFmt w:val="bullet"/>
      <w:lvlText w:val="•"/>
      <w:lvlJc w:val="left"/>
      <w:pPr>
        <w:ind w:left="7334" w:hanging="262"/>
      </w:pPr>
      <w:rPr>
        <w:rFonts w:hint="default"/>
        <w:lang w:val="ru-RU" w:eastAsia="en-US" w:bidi="ar-SA"/>
      </w:rPr>
    </w:lvl>
    <w:lvl w:ilvl="8" w:tplc="A0E63340">
      <w:numFmt w:val="bullet"/>
      <w:lvlText w:val="•"/>
      <w:lvlJc w:val="left"/>
      <w:pPr>
        <w:ind w:left="8365" w:hanging="262"/>
      </w:pPr>
      <w:rPr>
        <w:rFonts w:hint="default"/>
        <w:lang w:val="ru-RU" w:eastAsia="en-US" w:bidi="ar-SA"/>
      </w:rPr>
    </w:lvl>
  </w:abstractNum>
  <w:abstractNum w:abstractNumId="4">
    <w:nsid w:val="54C374EF"/>
    <w:multiLevelType w:val="hybridMultilevel"/>
    <w:tmpl w:val="8F44A2FE"/>
    <w:lvl w:ilvl="0" w:tplc="62502D78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56872E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6A1625B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76837C8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7B70087E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0CA44D92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1C64CA0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1BCA6A4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5AD88F54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4609"/>
    <w:rsid w:val="00194609"/>
    <w:rsid w:val="003E2038"/>
    <w:rsid w:val="00620985"/>
    <w:rsid w:val="00647E4E"/>
    <w:rsid w:val="00664564"/>
    <w:rsid w:val="007F404D"/>
    <w:rsid w:val="00BF6926"/>
    <w:rsid w:val="00EE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46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6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4609"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94609"/>
    <w:pPr>
      <w:ind w:left="112" w:firstLine="720"/>
    </w:pPr>
  </w:style>
  <w:style w:type="paragraph" w:customStyle="1" w:styleId="TableParagraph">
    <w:name w:val="Table Paragraph"/>
    <w:basedOn w:val="a"/>
    <w:uiPriority w:val="1"/>
    <w:qFormat/>
    <w:rsid w:val="0019460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3105</Words>
  <Characters>17701</Characters>
  <Application>Microsoft Office Word</Application>
  <DocSecurity>0</DocSecurity>
  <Lines>147</Lines>
  <Paragraphs>41</Paragraphs>
  <ScaleCrop>false</ScaleCrop>
  <Company/>
  <LinksUpToDate>false</LinksUpToDate>
  <CharactersWithSpaces>20765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2023-11-27T06:15:00Z</dcterms:created>
  <dcterms:modified xsi:type="dcterms:W3CDTF">2023-11-27T06:27:00Z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ContentReader PDF 15</vt:lpwstr>
  </property>
  <property fmtid="{D5CDD505-2E9C-101B-9397-08002B2CF9AE}" pid="4" name="LastSaved">
    <vt:filetime>2023-11-27T00:00:00Z</vt:filetime>
  </property>
  <property fmtid="{D5CDD505-2E9C-101B-9397-08002B2CF9AE}" pid="5" name="Producer">
    <vt:lpwstr>ContentReader PDF 15</vt:lpwstr>
  </property>
</Properties>
</file>